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B4AE4" w:rsidRDefault="00D56040">
      <w:pPr>
        <w:pStyle w:val="BodyText"/>
        <w:rPr>
          <w:sz w:val="20"/>
        </w:rPr>
      </w:pPr>
      <w:r>
        <w:rPr>
          <w:noProof/>
          <w:lang w:val="en-NZ" w:eastAsia="en-NZ"/>
        </w:rPr>
        <mc:AlternateContent>
          <mc:Choice Requires="wpg">
            <w:drawing>
              <wp:anchor distT="0" distB="0" distL="114300" distR="114300" simplePos="0" relativeHeight="502637240" behindDoc="1" locked="0" layoutInCell="1" allowOverlap="1">
                <wp:simplePos x="0" y="0"/>
                <wp:positionH relativeFrom="page">
                  <wp:posOffset>456565</wp:posOffset>
                </wp:positionH>
                <wp:positionV relativeFrom="page">
                  <wp:posOffset>7249795</wp:posOffset>
                </wp:positionV>
                <wp:extent cx="6655435" cy="9525"/>
                <wp:effectExtent l="8890" t="1270" r="3175" b="8255"/>
                <wp:wrapNone/>
                <wp:docPr id="1926" name="Group 1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9" y="11417"/>
                          <a:chExt cx="10481" cy="15"/>
                        </a:xfrm>
                      </wpg:grpSpPr>
                      <wps:wsp>
                        <wps:cNvPr id="1927" name="Line 1499"/>
                        <wps:cNvCnPr/>
                        <wps:spPr bwMode="auto">
                          <a:xfrm>
                            <a:off x="727" y="11424"/>
                            <a:ext cx="6898"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928" name="Line 1498"/>
                        <wps:cNvCnPr/>
                        <wps:spPr bwMode="auto">
                          <a:xfrm>
                            <a:off x="7625" y="11424"/>
                            <a:ext cx="356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7" o:spid="_x0000_s1026" style="position:absolute;margin-left:35.95pt;margin-top:570.85pt;width:524.05pt;height:.75pt;z-index:-679240;mso-position-horizontal-relative:page;mso-position-vertical-relative:page" coordorigin="719,11417"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">
                <v:line id="Line 1499" o:spid="_x0000_s1027" style="position:absolute;visibility:visible;mso-wrap-style:square" from="727,11424" to="7625,1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tAmcQAAADdAAAADwAAAGRycy9kb3ducmV2LnhtbERPzWrCQBC+F3yHZQRvdaOI1ugmlJag&#10;hV6S9gGG7DRJzc6m2VVjnt4tFHqbj+939ulgWnGh3jWWFSzmEQji0uqGKwWfH9njEwjnkTW2lknB&#10;jRykyeRhj7G2V87pUvhKhBB2MSqove9iKV1Zk0E3tx1x4L5sb9AH2FdS93gN4aaVyyhaS4MNh4Ya&#10;O3qpqTwVZ6PgHHXZ4X08juUm/xlX2Wv+Ld8GpWbT4XkHwtPg/8V/7qMO87fLDfx+E06Qy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0CZxAAAAN0AAAAPAAAAAAAAAAAA&#10;AAAAAKECAABkcnMvZG93bnJldi54bWxQSwUGAAAAAAQABAD5AAAAkgMAAAAA&#10;" strokecolor="#38acf3" strokeweight=".25011mm"/>
                <v:line id="Line 1498" o:spid="_x0000_s1028" style="position:absolute;visibility:visible;mso-wrap-style:square" from="7625,11424" to="11192,1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TU68cAAADdAAAADwAAAGRycy9kb3ducmV2LnhtbESPwW7CQAxE75X6DytX6q1sQBWFwIKq&#10;VlFB6iXAB1hZN0nJetPsAmm+Hh+QuNma8czzct27Rp2pC7VnA+NRAoq48Lbm0sBhn73MQIWIbLHx&#10;TAb+KcB69fiwxNT6C+d03sVSSQiHFA1UMbap1qGoyGEY+ZZYtB/fOYyydqW2HV4k3DV6kiRT7bBm&#10;aaiwpY+KiuPu5Ayckjb7+h42Q/GW/w2v2Wf+q7e9Mc9P/fsCVKQ+3s23640V/PlEcOUbGUGv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xNTrxwAAAN0AAAAPAAAAAAAA&#10;AAAAAAAAAKECAABkcnMvZG93bnJldi54bWxQSwUGAAAAAAQABAD5AAAAlQMAAAAA&#10;" strokecolor="#38acf3" strokeweight=".25011mm"/>
                <w10:wrap anchorx="page" anchory="page"/>
              </v:group>
            </w:pict>
          </mc:Fallback>
        </mc:AlternateContent>
      </w:r>
      <w:r>
        <w:rPr>
          <w:noProof/>
          <w:lang w:val="en-NZ" w:eastAsia="en-NZ"/>
        </w:rPr>
        <mc:AlternateContent>
          <mc:Choice Requires="wpg">
            <w:drawing>
              <wp:anchor distT="0" distB="0" distL="114300" distR="114300" simplePos="0" relativeHeight="502637264" behindDoc="1" locked="0" layoutInCell="1" allowOverlap="1">
                <wp:simplePos x="0" y="0"/>
                <wp:positionH relativeFrom="page">
                  <wp:posOffset>456565</wp:posOffset>
                </wp:positionH>
                <wp:positionV relativeFrom="page">
                  <wp:posOffset>7595235</wp:posOffset>
                </wp:positionV>
                <wp:extent cx="6655435" cy="9525"/>
                <wp:effectExtent l="8890" t="3810" r="3175" b="5715"/>
                <wp:wrapNone/>
                <wp:docPr id="1923" name="Group 1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9" y="11961"/>
                          <a:chExt cx="10481" cy="15"/>
                        </a:xfrm>
                      </wpg:grpSpPr>
                      <wps:wsp>
                        <wps:cNvPr id="1924" name="Line 1496"/>
                        <wps:cNvCnPr/>
                        <wps:spPr bwMode="auto">
                          <a:xfrm>
                            <a:off x="727" y="11969"/>
                            <a:ext cx="6898"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925" name="Line 1495"/>
                        <wps:cNvCnPr/>
                        <wps:spPr bwMode="auto">
                          <a:xfrm>
                            <a:off x="7625" y="11969"/>
                            <a:ext cx="356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4" o:spid="_x0000_s1026" style="position:absolute;margin-left:35.95pt;margin-top:598.05pt;width:524.05pt;height:.75pt;z-index:-679216;mso-position-horizontal-relative:page;mso-position-vertical-relative:page" coordorigin="719,11961"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">
                <v:line id="Line 1496" o:spid="_x0000_s1027" style="position:absolute;visibility:visible;mso-wrap-style:square" from="727,11969" to="7625,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ne7sQAAADdAAAADwAAAGRycy9kb3ducmV2LnhtbERPzWrCQBC+C32HZQq96aYiVaObUJRQ&#10;C16S9gGG7DRJm51Ns6umefquIHibj+93tulgWnGm3jWWFTzPIhDEpdUNVwo+P7LpCoTzyBpby6Tg&#10;jxykycNki7G2F87pXPhKhBB2MSqove9iKV1Zk0E3sx1x4L5sb9AH2FdS93gJ4aaV8yh6kQYbDg01&#10;drSrqfwpTkbBKeqyt+N4GMtl/jsusn3+Ld8HpZ4eh9cNCE+Dv4tv7oMO89fzBVy/CSfI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id7uxAAAAN0AAAAPAAAAAAAAAAAA&#10;AAAAAKECAABkcnMvZG93bnJldi54bWxQSwUGAAAAAAQABAD5AAAAkgMAAAAA&#10;" strokecolor="#38acf3" strokeweight=".25011mm"/>
                <v:line id="Line 1495" o:spid="_x0000_s1028" style="position:absolute;visibility:visible;mso-wrap-style:square" from="7625,11969" to="11192,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7dcQAAADdAAAADwAAAGRycy9kb3ducmV2LnhtbERPzWrCQBC+C77DMkJvulHaqtFVRAm1&#10;0EvUBxiyYxLNzsbsqmmevlso9DYf3+8s162pxIMaV1pWMB5FIIgzq0vOFZyOyXAGwnlkjZVlUvBN&#10;Dtarfm+JsbZPTulx8LkIIexiVFB4X8dSuqwgg25ka+LAnW1j0AfY5FI3+AzhppKTKHqXBksODQXW&#10;tC0oux7uRsE9qpOPr27fZdP01r0mu/QiP1ulXgbtZgHCU+v/xX/uvQ7z55M3+P0mnC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xXt1xAAAAN0AAAAPAAAAAAAAAAAA&#10;AAAAAKECAABkcnMvZG93bnJldi54bWxQSwUGAAAAAAQABAD5AAAAkgMAAAAA&#10;" strokecolor="#38acf3" strokeweight=".25011mm"/>
                <w10:wrap anchorx="page" anchory="page"/>
              </v:group>
            </w:pict>
          </mc:Fallback>
        </mc:AlternateContent>
      </w:r>
    </w:p>
    <w:p w:rsidR="00AB4AE4" w:rsidRDefault="00AB4AE4">
      <w:pPr>
        <w:pStyle w:val="BodyText"/>
        <w:spacing w:before="11"/>
        <w:rPr>
          <w:sz w:val="19"/>
        </w:rPr>
      </w:pPr>
    </w:p>
    <w:p w:rsidR="00E563F0" w:rsidRDefault="00E563F0">
      <w:pPr>
        <w:pStyle w:val="BodyText"/>
        <w:spacing w:before="11"/>
        <w:rPr>
          <w:sz w:val="19"/>
        </w:rPr>
      </w:pPr>
    </w:p>
    <w:bookmarkStart w:id="1" w:name="_bookmark23"/>
    <w:bookmarkEnd w:id="1"/>
    <w:p w:rsidR="00AB4AE4" w:rsidRDefault="00D56040">
      <w:pPr>
        <w:pStyle w:val="BodyText"/>
        <w:spacing w:line="20" w:lineRule="exact"/>
        <w:ind w:left="612"/>
        <w:rPr>
          <w:sz w:val="2"/>
        </w:rPr>
      </w:pPr>
      <w:r>
        <w:rPr>
          <w:noProof/>
          <w:sz w:val="2"/>
          <w:lang w:val="en-NZ" w:eastAsia="en-NZ"/>
        </w:rPr>
        <mc:AlternateContent>
          <mc:Choice Requires="wpg">
            <w:drawing>
              <wp:inline distT="0" distB="0" distL="0" distR="0" wp14:anchorId="6B559D71" wp14:editId="4E85DBC8">
                <wp:extent cx="6655435" cy="9525"/>
                <wp:effectExtent l="0" t="0" r="2540" b="9525"/>
                <wp:docPr id="1428" name="Group 9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0" y="0"/>
                          <a:chExt cx="10481" cy="15"/>
                        </a:xfrm>
                      </wpg:grpSpPr>
                      <wps:wsp>
                        <wps:cNvPr id="1429" name="Line 1000"/>
                        <wps:cNvCnPr/>
                        <wps:spPr bwMode="auto">
                          <a:xfrm>
                            <a:off x="8" y="8"/>
                            <a:ext cx="10465" cy="0"/>
                          </a:xfrm>
                          <a:prstGeom prst="line">
                            <a:avLst/>
                          </a:prstGeom>
                          <a:noFill/>
                          <a:ln w="9004">
                            <a:solidFill>
                              <a:srgbClr val="136BA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99" o:spid="_x0000_s1026" style="width:524.05pt;height:.75pt;mso-position-horizontal-relative:char;mso-position-vertical-relative:line"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">
                <v:line id="Line 1000" o:spid="_x0000_s1027" style="position:absolute;visibility:visible;mso-wrap-style:square" from="8,8" to="10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fh4MQAAADdAAAADwAAAGRycy9kb3ducmV2LnhtbERPS2vCQBC+F/oflil4040iJaZugiiC&#10;h1Lw0UJvk+w0Cc3OhuxGU3+9Kwi9zcf3nGU2mEacqXO1ZQXTSQSCuLC65lLB6bgdxyCcR9bYWCYF&#10;f+QgS5+flphoe+E9nQ++FCGEXYIKKu/bREpXVGTQTWxLHLgf2xn0AXal1B1eQrhp5CyKXqXBmkND&#10;hS2tKyp+D71REH/1nzbftPn7Fb/zpo8/5Mn1So1ehtUbCE+D/xc/3Dsd5s9nC7h/E06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d+HgxAAAAN0AAAAPAAAAAAAAAAAA&#10;AAAAAKECAABkcnMvZG93bnJldi54bWxQSwUGAAAAAAQABAD5AAAAkgMAAAAA&#10;" strokecolor="#136ba3" strokeweight=".25011mm"/>
                <w10:anchorlock/>
              </v:group>
            </w:pict>
          </mc:Fallback>
        </mc:AlternateContent>
      </w:r>
    </w:p>
    <w:p w:rsidR="00AB4AE4" w:rsidRDefault="00AB4AE4">
      <w:pPr>
        <w:pStyle w:val="BodyText"/>
        <w:spacing w:before="6"/>
        <w:rPr>
          <w:sz w:val="26"/>
        </w:rPr>
      </w:pPr>
    </w:p>
    <w:p w:rsidR="00AB4AE4" w:rsidRDefault="00D56040">
      <w:pPr>
        <w:spacing w:before="89"/>
        <w:ind w:left="620"/>
        <w:rPr>
          <w:sz w:val="36"/>
        </w:rPr>
      </w:pPr>
      <w:r>
        <w:rPr>
          <w:noProof/>
          <w:lang w:val="en-NZ" w:eastAsia="en-NZ"/>
        </w:rPr>
        <mc:AlternateContent>
          <mc:Choice Requires="wpg">
            <w:drawing>
              <wp:anchor distT="0" distB="0" distL="114300" distR="114300" simplePos="0" relativeHeight="9184" behindDoc="0" locked="0" layoutInCell="1" allowOverlap="1">
                <wp:simplePos x="0" y="0"/>
                <wp:positionH relativeFrom="page">
                  <wp:posOffset>7279640</wp:posOffset>
                </wp:positionH>
                <wp:positionV relativeFrom="paragraph">
                  <wp:posOffset>-655320</wp:posOffset>
                </wp:positionV>
                <wp:extent cx="280670" cy="2552700"/>
                <wp:effectExtent l="2540" t="1905" r="2540" b="0"/>
                <wp:wrapNone/>
                <wp:docPr id="1425" name="Group 9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032"/>
                          <a:chExt cx="442" cy="4020"/>
                        </a:xfrm>
                      </wpg:grpSpPr>
                      <wps:wsp>
                        <wps:cNvPr id="1426" name="Rectangle 998"/>
                        <wps:cNvSpPr>
                          <a:spLocks noChangeArrowheads="1"/>
                        </wps:cNvSpPr>
                        <wps:spPr bwMode="auto">
                          <a:xfrm>
                            <a:off x="11463" y="-1033"/>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7" name="Rectangle 997"/>
                        <wps:cNvSpPr>
                          <a:spLocks noChangeArrowheads="1"/>
                        </wps:cNvSpPr>
                        <wps:spPr bwMode="auto">
                          <a:xfrm>
                            <a:off x="11463" y="1688"/>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6" o:spid="_x0000_s1026" style="position:absolute;margin-left:573.2pt;margin-top:-51.6pt;width:22.1pt;height:201pt;z-index:9184;mso-position-horizontal-relative:page" coordorigin="11464,-1032"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">
                <v:rect id="Rectangle 998" o:spid="_x0000_s1027" style="position:absolute;left:11463;top:-1033;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Aj3sMA&#10;AADdAAAADwAAAGRycy9kb3ducmV2LnhtbERP22rCQBB9L/gPywi+1Y1SQoiuIoq0gqV4fR6zYxLM&#10;zqbZ1aR/3y0UfJvDuc503plKPKhxpWUFo2EEgjizuuRcwfGwfk1AOI+ssbJMCn7IwXzWe5liqm3L&#10;O3rsfS5CCLsUFRTe16mULivIoBvamjhwV9sY9AE2udQNtiHcVHIcRbE0WHJoKLCmZUHZbX83Curr&#10;5Zy8R5vLavv53X4ttTud40SpQb9bTEB46vxT/O/+0GH+2ziGv2/CC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Aj3sMAAADdAAAADwAAAAAAAAAAAAAAAACYAgAAZHJzL2Rv&#10;d25yZXYueG1sUEsFBgAAAAAEAAQA9QAAAIgDAAAAAA==&#10;" fillcolor="#38acf3" stroked="f"/>
                <v:rect id="Rectangle 997" o:spid="_x0000_s1028" style="position:absolute;left:11463;top:1688;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6vD8IA&#10;AADdAAAADwAAAGRycy9kb3ducmV2LnhtbERPTWsCMRC9C/6HMEIvpWYVsWU1irYVizfX4nnYjJvF&#10;zWRNUt3+e1MoeJvH+5z5srONuJIPtWMFo2EGgrh0uuZKwfdh8/IGIkRkjY1jUvBLAZaLfm+OuXY3&#10;3tO1iJVIIRxyVGBibHMpQ2nIYhi6ljhxJ+ctxgR9JbXHWwq3jRxn2VRarDk1GGzp3VB5Ln6sAm8+&#10;dJhsuvVx+0yXQh93h8/RVKmnQbeagYjUxYf43/2l0/zJ+BX+vk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Xq8PwgAAAN0AAAAPAAAAAAAAAAAAAAAAAJgCAABkcnMvZG93&#10;bnJldi54bWxQSwUGAAAAAAQABAD1AAAAhwMAAAAA&#10;" fillcolor="#bdcb2a" stroked="f"/>
                <w10:wrap anchorx="page"/>
              </v:group>
            </w:pict>
          </mc:Fallback>
        </mc:AlternateContent>
      </w:r>
      <w:r>
        <w:rPr>
          <w:noProof/>
          <w:lang w:val="en-NZ" w:eastAsia="en-NZ"/>
        </w:rPr>
        <mc:AlternateContent>
          <mc:Choice Requires="wps">
            <w:drawing>
              <wp:anchor distT="0" distB="0" distL="114300" distR="114300" simplePos="0" relativeHeight="9232" behindDoc="0" locked="0" layoutInCell="1" allowOverlap="1">
                <wp:simplePos x="0" y="0"/>
                <wp:positionH relativeFrom="page">
                  <wp:posOffset>7285990</wp:posOffset>
                </wp:positionH>
                <wp:positionV relativeFrom="paragraph">
                  <wp:posOffset>-524510</wp:posOffset>
                </wp:positionV>
                <wp:extent cx="264160" cy="1447800"/>
                <wp:effectExtent l="0" t="0" r="3175" b="635"/>
                <wp:wrapNone/>
                <wp:docPr id="1424" name="Text Box 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5" o:spid="_x0000_s1231" type="#_x0000_t202" style="position:absolute;left:0;text-align:left;margin-left:573.7pt;margin-top:-41.3pt;width:20.8pt;height:114pt;z-index: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00C1477A">
        <w:rPr>
          <w:color w:val="136BA3"/>
          <w:spacing w:val="2"/>
          <w:sz w:val="36"/>
        </w:rPr>
        <w:t xml:space="preserve">CONTRACTOR MANAGEMENT </w:t>
      </w:r>
      <w:r w:rsidR="00C1477A">
        <w:rPr>
          <w:color w:val="136BA3"/>
          <w:sz w:val="36"/>
        </w:rPr>
        <w:t>ATTACHMENT</w:t>
      </w:r>
      <w:r w:rsidR="00C1477A">
        <w:rPr>
          <w:color w:val="136BA3"/>
          <w:spacing w:val="50"/>
          <w:sz w:val="36"/>
        </w:rPr>
        <w:t xml:space="preserve"> </w:t>
      </w:r>
      <w:r w:rsidR="00C1477A">
        <w:rPr>
          <w:color w:val="136BA3"/>
          <w:sz w:val="36"/>
        </w:rPr>
        <w:t>4</w:t>
      </w:r>
    </w:p>
    <w:p w:rsidR="00AB4AE4" w:rsidRDefault="00AB4AE4">
      <w:pPr>
        <w:pStyle w:val="BodyText"/>
        <w:spacing w:before="1"/>
        <w:rPr>
          <w:sz w:val="44"/>
        </w:rPr>
      </w:pPr>
    </w:p>
    <w:p w:rsidR="00AB4AE4" w:rsidRDefault="00C1477A">
      <w:pPr>
        <w:ind w:left="620"/>
        <w:rPr>
          <w:sz w:val="28"/>
        </w:rPr>
      </w:pPr>
      <w:r>
        <w:rPr>
          <w:color w:val="38ACF3"/>
          <w:sz w:val="28"/>
        </w:rPr>
        <w:t>CONTRACTOR HS QUESTIONNAIRE ASSESSMENT</w:t>
      </w:r>
      <w:r>
        <w:rPr>
          <w:color w:val="38ACF3"/>
          <w:spacing w:val="56"/>
          <w:sz w:val="28"/>
        </w:rPr>
        <w:t xml:space="preserve"> </w:t>
      </w:r>
      <w:r>
        <w:rPr>
          <w:color w:val="38ACF3"/>
          <w:sz w:val="28"/>
        </w:rPr>
        <w:t>GUIDANCE</w:t>
      </w:r>
    </w:p>
    <w:p w:rsidR="00AB4AE4" w:rsidRDefault="00AB4AE4">
      <w:pPr>
        <w:pStyle w:val="BodyText"/>
        <w:spacing w:before="6"/>
        <w:rPr>
          <w:sz w:val="34"/>
        </w:rPr>
      </w:pPr>
    </w:p>
    <w:p w:rsidR="00AB4AE4" w:rsidRDefault="00D56040">
      <w:pPr>
        <w:pStyle w:val="BodyText"/>
        <w:spacing w:line="271" w:lineRule="auto"/>
        <w:ind w:left="620" w:right="930"/>
      </w:pPr>
      <w:r>
        <w:rPr>
          <w:noProof/>
          <w:lang w:val="en-NZ" w:eastAsia="en-NZ"/>
        </w:rPr>
        <mc:AlternateContent>
          <mc:Choice Requires="wpg">
            <w:drawing>
              <wp:anchor distT="0" distB="0" distL="114300" distR="114300" simplePos="0" relativeHeight="502643000" behindDoc="1" locked="0" layoutInCell="1" allowOverlap="1">
                <wp:simplePos x="0" y="0"/>
                <wp:positionH relativeFrom="page">
                  <wp:posOffset>452120</wp:posOffset>
                </wp:positionH>
                <wp:positionV relativeFrom="paragraph">
                  <wp:posOffset>715010</wp:posOffset>
                </wp:positionV>
                <wp:extent cx="6655435" cy="9525"/>
                <wp:effectExtent l="4445" t="635" r="7620" b="8890"/>
                <wp:wrapNone/>
                <wp:docPr id="1421" name="Group 9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3" y="1126"/>
                          <a:chExt cx="10481" cy="15"/>
                        </a:xfrm>
                      </wpg:grpSpPr>
                      <wps:wsp>
                        <wps:cNvPr id="1422" name="Line 994"/>
                        <wps:cNvCnPr/>
                        <wps:spPr bwMode="auto">
                          <a:xfrm>
                            <a:off x="720" y="1133"/>
                            <a:ext cx="5233"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423" name="Line 993"/>
                        <wps:cNvCnPr/>
                        <wps:spPr bwMode="auto">
                          <a:xfrm>
                            <a:off x="5953" y="1133"/>
                            <a:ext cx="5233"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92" o:spid="_x0000_s1026" style="position:absolute;margin-left:35.6pt;margin-top:56.3pt;width:524.05pt;height:.75pt;z-index:-673480;mso-position-horizontal-relative:page" coordorigin="713,1126"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">
                <v:line id="Line 994" o:spid="_x0000_s1027" style="position:absolute;visibility:visible;mso-wrap-style:square" from="720,1133" to="5953,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wZtsQAAADdAAAADwAAAGRycy9kb3ducmV2LnhtbERPzWrCQBC+C32HZYTezMYgWlLXIC2h&#10;FnqJ7QMM2WmSmp1NsxtN8/RuQfA2H9/vbLPRtOJMvWssK1hGMQji0uqGKwVfn/niCYTzyBpby6Tg&#10;jxxku4fZFlNtL1zQ+egrEULYpaig9r5LpXRlTQZdZDviwH3b3qAPsK+k7vESwk0rkzheS4MNh4Ya&#10;O3qpqTwdB6NgiLv87WM6TOWm+J1W+WvxI99HpR7n4/4ZhKfR38U390GH+askgf9vwglyd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XBm2xAAAAN0AAAAPAAAAAAAAAAAA&#10;AAAAAKECAABkcnMvZG93bnJldi54bWxQSwUGAAAAAAQABAD5AAAAkgMAAAAA&#10;" strokecolor="#38acf3" strokeweight=".25011mm"/>
                <v:line id="Line 993" o:spid="_x0000_s1028" style="position:absolute;visibility:visible;mso-wrap-style:square" from="5953,1133" to="11186,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C8LcQAAADdAAAADwAAAGRycy9kb3ducmV2LnhtbERP22rCQBB9F/yHZQTfdOOFKtFVihJU&#10;6EtsP2DITpPU7GyaXTXm691Cwbc5nOust62pxI0aV1pWMBlHIIgzq0vOFXx9JqMlCOeRNVaWScGD&#10;HGw3/d4aY23vnNLt7HMRQtjFqKDwvo6ldFlBBt3Y1sSB+7aNQR9gk0vd4D2Em0pOo+hNGiw5NBRY&#10;066g7HK+GgXXqE4OH92xyxbpbzdP9umPPLVKDQft+wqEp9a/xP/uow7z59MZ/H0TTp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ELwtxAAAAN0AAAAPAAAAAAAAAAAA&#10;AAAAAKECAABkcnMvZG93bnJldi54bWxQSwUGAAAAAAQABAD5AAAAkgMAAAAA&#10;" strokecolor="#38acf3" strokeweight=".25011mm"/>
                <w10:wrap anchorx="page"/>
              </v:group>
            </w:pict>
          </mc:Fallback>
        </mc:AlternateContent>
      </w:r>
      <w:r>
        <w:rPr>
          <w:noProof/>
          <w:lang w:val="en-NZ" w:eastAsia="en-NZ"/>
        </w:rPr>
        <mc:AlternateContent>
          <mc:Choice Requires="wps">
            <w:drawing>
              <wp:anchor distT="0" distB="0" distL="114300" distR="114300" simplePos="0" relativeHeight="9256" behindDoc="0" locked="0" layoutInCell="1" allowOverlap="1">
                <wp:simplePos x="0" y="0"/>
                <wp:positionH relativeFrom="page">
                  <wp:posOffset>7347585</wp:posOffset>
                </wp:positionH>
                <wp:positionV relativeFrom="paragraph">
                  <wp:posOffset>59690</wp:posOffset>
                </wp:positionV>
                <wp:extent cx="140335" cy="652780"/>
                <wp:effectExtent l="3810" t="2540" r="0" b="1905"/>
                <wp:wrapNone/>
                <wp:docPr id="1420" name="Text Box 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1" o:spid="_x0000_s1232" type="#_x0000_t202" style="position:absolute;left:0;text-align:left;margin-left:578.55pt;margin-top:4.7pt;width:11.05pt;height:51.4pt;z-index:9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 xml:space="preserve">This questionnaire forms part of the </w:t>
      </w:r>
      <w:proofErr w:type="spellStart"/>
      <w:r w:rsidR="00C1477A">
        <w:rPr>
          <w:color w:val="4D4D4F"/>
        </w:rPr>
        <w:t>organisation’s</w:t>
      </w:r>
      <w:proofErr w:type="spellEnd"/>
      <w:r w:rsidR="00C1477A">
        <w:rPr>
          <w:color w:val="4D4D4F"/>
        </w:rPr>
        <w:t xml:space="preserve"> contractor evaluation process and is to be completed by contractors and submitted with their tender offer. The objective of this questionnaire is to provide an overview of the contractor’s Health and Safety management system. Contractors must verify their responses to the questionnaire by providing evidence of their ability and capacity in relevant matters.</w:t>
      </w:r>
    </w:p>
    <w:p w:rsidR="00AB4AE4" w:rsidRDefault="00D56040">
      <w:pPr>
        <w:pStyle w:val="BodyText"/>
        <w:spacing w:before="5"/>
        <w:rPr>
          <w:sz w:val="20"/>
        </w:rPr>
      </w:pPr>
      <w:r>
        <w:rPr>
          <w:noProof/>
          <w:lang w:val="en-NZ" w:eastAsia="en-NZ"/>
        </w:rPr>
        <mc:AlternateContent>
          <mc:Choice Requires="wps">
            <w:drawing>
              <wp:anchor distT="0" distB="0" distL="0" distR="0" simplePos="0" relativeHeight="9136" behindDoc="0" locked="0" layoutInCell="1" allowOverlap="1">
                <wp:simplePos x="0" y="0"/>
                <wp:positionH relativeFrom="page">
                  <wp:posOffset>457200</wp:posOffset>
                </wp:positionH>
                <wp:positionV relativeFrom="paragraph">
                  <wp:posOffset>165100</wp:posOffset>
                </wp:positionV>
                <wp:extent cx="6645910" cy="170180"/>
                <wp:effectExtent l="0" t="3175" r="2540" b="0"/>
                <wp:wrapTopAndBottom/>
                <wp:docPr id="1419" name="Text Box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70180"/>
                        </a:xfrm>
                        <a:prstGeom prst="rect">
                          <a:avLst/>
                        </a:prstGeom>
                        <a:solidFill>
                          <a:srgbClr val="0367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7"/>
                              <w:ind w:left="80"/>
                              <w:rPr>
                                <w:rFonts w:ascii="Arial Black"/>
                                <w:b/>
                                <w:sz w:val="17"/>
                              </w:rPr>
                            </w:pPr>
                            <w:r>
                              <w:rPr>
                                <w:rFonts w:ascii="Arial Black"/>
                                <w:b/>
                                <w:color w:val="FFFFFF"/>
                                <w:sz w:val="17"/>
                              </w:rPr>
                              <w:t>CERTIFICATION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0" o:spid="_x0000_s1233" type="#_x0000_t202" style="position:absolute;margin-left:36pt;margin-top:13pt;width:523.3pt;height:13.4pt;z-index:9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" fillcolor="#0367a6" stroked="f">
                <v:textbox inset="0,0,0,0">
                  <w:txbxContent>
                    <w:p w:rsidR="000E01AF" w:rsidRDefault="000E01AF">
                      <w:pPr>
                        <w:spacing w:before="7"/>
                        <w:ind w:left="80"/>
                        <w:rPr>
                          <w:rFonts w:ascii="Arial Black"/>
                          <w:b/>
                          <w:sz w:val="17"/>
                        </w:rPr>
                      </w:pPr>
                      <w:r>
                        <w:rPr>
                          <w:rFonts w:ascii="Arial Black"/>
                          <w:b/>
                          <w:color w:val="FFFFFF"/>
                          <w:sz w:val="17"/>
                        </w:rPr>
                        <w:t>CERTIFICATION</w:t>
                      </w:r>
                    </w:p>
                  </w:txbxContent>
                </v:textbox>
                <w10:wrap type="topAndBottom" anchorx="page"/>
              </v:shape>
            </w:pict>
          </mc:Fallback>
        </mc:AlternateContent>
      </w:r>
    </w:p>
    <w:p w:rsidR="00AB4AE4" w:rsidRDefault="00D56040">
      <w:pPr>
        <w:pStyle w:val="BodyText"/>
        <w:spacing w:line="20" w:lineRule="exact"/>
        <w:ind w:left="612"/>
        <w:rPr>
          <w:sz w:val="2"/>
        </w:rPr>
      </w:pPr>
      <w:r>
        <w:rPr>
          <w:noProof/>
          <w:sz w:val="2"/>
          <w:lang w:val="en-NZ" w:eastAsia="en-NZ"/>
        </w:rPr>
        <mc:AlternateContent>
          <mc:Choice Requires="wpg">
            <w:drawing>
              <wp:inline distT="0" distB="0" distL="0" distR="0">
                <wp:extent cx="6655435" cy="9525"/>
                <wp:effectExtent l="0" t="0" r="2540" b="9525"/>
                <wp:docPr id="1416" name="Group 9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0" y="0"/>
                          <a:chExt cx="10481" cy="15"/>
                        </a:xfrm>
                      </wpg:grpSpPr>
                      <wps:wsp>
                        <wps:cNvPr id="1417" name="Line 989"/>
                        <wps:cNvCnPr/>
                        <wps:spPr bwMode="auto">
                          <a:xfrm>
                            <a:off x="8" y="8"/>
                            <a:ext cx="5232"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418" name="Line 988"/>
                        <wps:cNvCnPr/>
                        <wps:spPr bwMode="auto">
                          <a:xfrm>
                            <a:off x="5240" y="8"/>
                            <a:ext cx="5233"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87" o:spid="_x0000_s1026" style="width:524.05pt;height:.75pt;mso-position-horizontal-relative:char;mso-position-vertical-relative:line"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">
                <v:line id="Line 989" o:spid="_x0000_s1027" style="position:absolute;visibility:visible;mso-wrap-style:square" from="8,8" to="5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dwk8QAAADdAAAADwAAAGRycy9kb3ducmV2LnhtbERPzWrCQBC+F3yHZYTe6sYSGkldRSyh&#10;Frwk9QGG7DSJZmfT7BrTPL1bKPQ2H9/vrLejacVAvWssK1guIhDEpdUNVwpOn9nTCoTzyBpby6Tg&#10;hxxsN7OHNaba3jinofCVCCHsUlRQe9+lUrqyJoNuYTviwH3Z3qAPsK+k7vEWwk0rn6PoRRpsODTU&#10;2NG+pvJSXI2Ca9Rl78fpMJVJ/j3F2Vt+lh+jUo/zcfcKwtPo/8V/7oMO8+NlAr/fhB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R3CTxAAAAN0AAAAPAAAAAAAAAAAA&#10;AAAAAKECAABkcnMvZG93bnJldi54bWxQSwUGAAAAAAQABAD5AAAAkgMAAAAA&#10;" strokecolor="#38acf3" strokeweight=".25011mm"/>
                <v:line id="Line 988" o:spid="_x0000_s1028" style="position:absolute;visibility:visible;mso-wrap-style:square" from="5240,8" to="10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jk4cYAAADdAAAADwAAAGRycy9kb3ducmV2LnhtbESPQWvCQBCF7wX/wzJCb3VjEVuiq0hL&#10;qAUvsf6AITsm0exsml01za93DkJvM7w3732zXPeuUVfqQu3ZwHSSgCIuvK25NHD4yV7eQYWIbLHx&#10;TAb+KMB6NXpaYmr9jXO67mOpJIRDigaqGNtU61BU5DBMfEss2tF3DqOsXalthzcJd41+TZK5dliz&#10;NFTY0kdFxXl/cQYuSZt97YbtULzlv8Ms+8xP+rs35nncbxagIvXx3/y43lrBn00FV76REfTq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Y5OHGAAAA3QAAAA8AAAAAAAAA&#10;AAAAAAAAoQIAAGRycy9kb3ducmV2LnhtbFBLBQYAAAAABAAEAPkAAACUAwAAAAA=&#10;" strokecolor="#38acf3" strokeweight=".25011mm"/>
                <w10:anchorlock/>
              </v:group>
            </w:pict>
          </mc:Fallback>
        </mc:AlternateContent>
      </w:r>
    </w:p>
    <w:p w:rsidR="00AB4AE4" w:rsidRDefault="00C1477A">
      <w:pPr>
        <w:pStyle w:val="BodyText"/>
        <w:spacing w:before="16" w:after="37"/>
        <w:ind w:left="700"/>
      </w:pPr>
      <w:r>
        <w:rPr>
          <w:color w:val="4D4D4F"/>
        </w:rPr>
        <w:t>Company Name:</w:t>
      </w:r>
    </w:p>
    <w:tbl>
      <w:tblPr>
        <w:tblW w:w="0" w:type="auto"/>
        <w:tblInd w:w="612"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5233"/>
        <w:gridCol w:w="5233"/>
      </w:tblGrid>
      <w:tr w:rsidR="00AB4AE4">
        <w:trPr>
          <w:trHeight w:val="260"/>
        </w:trPr>
        <w:tc>
          <w:tcPr>
            <w:tcW w:w="5233" w:type="dxa"/>
            <w:tcBorders>
              <w:left w:val="nil"/>
            </w:tcBorders>
          </w:tcPr>
          <w:p w:rsidR="00AB4AE4" w:rsidRDefault="00C1477A">
            <w:pPr>
              <w:pStyle w:val="TableParagraph"/>
              <w:spacing w:before="36"/>
              <w:ind w:left="80"/>
              <w:rPr>
                <w:sz w:val="17"/>
              </w:rPr>
            </w:pPr>
            <w:r>
              <w:rPr>
                <w:color w:val="4D4D4F"/>
                <w:sz w:val="17"/>
              </w:rPr>
              <w:t>Contact Name:</w:t>
            </w:r>
          </w:p>
        </w:tc>
        <w:tc>
          <w:tcPr>
            <w:tcW w:w="5233" w:type="dxa"/>
            <w:tcBorders>
              <w:right w:val="nil"/>
            </w:tcBorders>
          </w:tcPr>
          <w:p w:rsidR="00AB4AE4" w:rsidRDefault="00C1477A">
            <w:pPr>
              <w:pStyle w:val="TableParagraph"/>
              <w:spacing w:before="36"/>
              <w:ind w:left="72"/>
              <w:rPr>
                <w:sz w:val="17"/>
              </w:rPr>
            </w:pPr>
            <w:r>
              <w:rPr>
                <w:color w:val="4D4D4F"/>
                <w:sz w:val="17"/>
              </w:rPr>
              <w:t>Position:</w:t>
            </w:r>
          </w:p>
        </w:tc>
      </w:tr>
      <w:tr w:rsidR="00AB4AE4">
        <w:trPr>
          <w:trHeight w:val="260"/>
        </w:trPr>
        <w:tc>
          <w:tcPr>
            <w:tcW w:w="5233" w:type="dxa"/>
            <w:tcBorders>
              <w:left w:val="nil"/>
            </w:tcBorders>
          </w:tcPr>
          <w:p w:rsidR="00AB4AE4" w:rsidRDefault="00C1477A">
            <w:pPr>
              <w:pStyle w:val="TableParagraph"/>
              <w:spacing w:before="36"/>
              <w:ind w:left="80"/>
              <w:rPr>
                <w:sz w:val="17"/>
              </w:rPr>
            </w:pPr>
            <w:r>
              <w:rPr>
                <w:color w:val="4D4D4F"/>
                <w:sz w:val="17"/>
              </w:rPr>
              <w:t>Contract Name/Reference:</w:t>
            </w:r>
          </w:p>
        </w:tc>
        <w:tc>
          <w:tcPr>
            <w:tcW w:w="5233" w:type="dxa"/>
            <w:tcBorders>
              <w:right w:val="nil"/>
            </w:tcBorders>
          </w:tcPr>
          <w:p w:rsidR="00AB4AE4" w:rsidRDefault="00C1477A">
            <w:pPr>
              <w:pStyle w:val="TableParagraph"/>
              <w:spacing w:before="36"/>
              <w:ind w:left="72"/>
              <w:rPr>
                <w:sz w:val="17"/>
              </w:rPr>
            </w:pPr>
            <w:r>
              <w:rPr>
                <w:color w:val="4D4D4F"/>
                <w:sz w:val="17"/>
              </w:rPr>
              <w:t>Date:</w:t>
            </w:r>
          </w:p>
        </w:tc>
      </w:tr>
      <w:tr w:rsidR="00AB4AE4">
        <w:trPr>
          <w:trHeight w:val="260"/>
        </w:trPr>
        <w:tc>
          <w:tcPr>
            <w:tcW w:w="5233" w:type="dxa"/>
            <w:tcBorders>
              <w:left w:val="nil"/>
            </w:tcBorders>
          </w:tcPr>
          <w:p w:rsidR="00AB4AE4" w:rsidRDefault="00C1477A">
            <w:pPr>
              <w:pStyle w:val="TableParagraph"/>
              <w:spacing w:before="36"/>
              <w:ind w:left="80"/>
              <w:rPr>
                <w:sz w:val="17"/>
              </w:rPr>
            </w:pPr>
            <w:r>
              <w:rPr>
                <w:color w:val="4D4D4F"/>
                <w:sz w:val="17"/>
              </w:rPr>
              <w:t>Questionnaire Assessed by:</w:t>
            </w:r>
          </w:p>
        </w:tc>
        <w:tc>
          <w:tcPr>
            <w:tcW w:w="5233" w:type="dxa"/>
            <w:tcBorders>
              <w:right w:val="nil"/>
            </w:tcBorders>
          </w:tcPr>
          <w:p w:rsidR="00AB4AE4" w:rsidRDefault="00AB4AE4">
            <w:pPr>
              <w:pStyle w:val="TableParagraph"/>
              <w:rPr>
                <w:rFonts w:ascii="Times New Roman"/>
                <w:sz w:val="16"/>
              </w:rPr>
            </w:pPr>
          </w:p>
        </w:tc>
      </w:tr>
    </w:tbl>
    <w:p w:rsidR="00AB4AE4" w:rsidRDefault="00AB4AE4">
      <w:pPr>
        <w:pStyle w:val="BodyText"/>
        <w:rPr>
          <w:sz w:val="20"/>
        </w:rPr>
      </w:pPr>
    </w:p>
    <w:p w:rsidR="00AB4AE4" w:rsidRDefault="00AB4AE4">
      <w:pPr>
        <w:pStyle w:val="BodyText"/>
        <w:rPr>
          <w:sz w:val="20"/>
        </w:rPr>
      </w:pPr>
    </w:p>
    <w:p w:rsidR="00AB4AE4" w:rsidRDefault="00AB4AE4">
      <w:pPr>
        <w:pStyle w:val="BodyText"/>
        <w:spacing w:before="6"/>
        <w:rPr>
          <w:sz w:val="18"/>
        </w:rPr>
      </w:pPr>
    </w:p>
    <w:tbl>
      <w:tblPr>
        <w:tblW w:w="0" w:type="auto"/>
        <w:tblInd w:w="6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2001"/>
        <w:gridCol w:w="1495"/>
        <w:gridCol w:w="4170"/>
        <w:gridCol w:w="576"/>
        <w:gridCol w:w="448"/>
        <w:gridCol w:w="511"/>
        <w:gridCol w:w="1304"/>
      </w:tblGrid>
      <w:tr w:rsidR="00AB4AE4">
        <w:trPr>
          <w:trHeight w:val="740"/>
        </w:trPr>
        <w:tc>
          <w:tcPr>
            <w:tcW w:w="2001" w:type="dxa"/>
            <w:tcBorders>
              <w:left w:val="nil"/>
              <w:right w:val="single" w:sz="8" w:space="0" w:color="FFFFFF"/>
            </w:tcBorders>
            <w:shd w:val="clear" w:color="auto" w:fill="0367A6"/>
          </w:tcPr>
          <w:p w:rsidR="00AB4AE4" w:rsidRDefault="00AB4AE4">
            <w:pPr>
              <w:pStyle w:val="TableParagraph"/>
              <w:spacing w:before="7"/>
            </w:pPr>
          </w:p>
          <w:p w:rsidR="00AB4AE4" w:rsidRDefault="00C1477A">
            <w:pPr>
              <w:pStyle w:val="TableParagraph"/>
              <w:ind w:left="80"/>
              <w:rPr>
                <w:rFonts w:ascii="Arial Black"/>
                <w:b/>
                <w:sz w:val="17"/>
              </w:rPr>
            </w:pPr>
            <w:r>
              <w:rPr>
                <w:rFonts w:ascii="Arial Black"/>
                <w:b/>
                <w:color w:val="FFFFFF"/>
                <w:sz w:val="17"/>
              </w:rPr>
              <w:t>CRITERIA</w:t>
            </w:r>
          </w:p>
        </w:tc>
        <w:tc>
          <w:tcPr>
            <w:tcW w:w="1495" w:type="dxa"/>
            <w:tcBorders>
              <w:left w:val="single" w:sz="8" w:space="0" w:color="FFFFFF"/>
              <w:right w:val="single" w:sz="8" w:space="0" w:color="FFFFFF"/>
            </w:tcBorders>
            <w:shd w:val="clear" w:color="auto" w:fill="0367A6"/>
          </w:tcPr>
          <w:p w:rsidR="00AB4AE4" w:rsidRDefault="00C1477A">
            <w:pPr>
              <w:pStyle w:val="TableParagraph"/>
              <w:spacing w:before="51" w:line="220" w:lineRule="exact"/>
              <w:ind w:left="69"/>
              <w:rPr>
                <w:rFonts w:ascii="Arial Black"/>
                <w:b/>
                <w:sz w:val="17"/>
              </w:rPr>
            </w:pPr>
            <w:r>
              <w:rPr>
                <w:rFonts w:ascii="Arial Black"/>
                <w:b/>
                <w:color w:val="FFFFFF"/>
                <w:sz w:val="17"/>
              </w:rPr>
              <w:t>MANDATORY OR BEST PRACTICE</w:t>
            </w:r>
          </w:p>
        </w:tc>
        <w:tc>
          <w:tcPr>
            <w:tcW w:w="4170" w:type="dxa"/>
            <w:tcBorders>
              <w:left w:val="single" w:sz="8" w:space="0" w:color="FFFFFF"/>
              <w:right w:val="single" w:sz="8" w:space="0" w:color="FFFFFF"/>
            </w:tcBorders>
            <w:shd w:val="clear" w:color="auto" w:fill="0367A6"/>
          </w:tcPr>
          <w:p w:rsidR="00AB4AE4" w:rsidRDefault="00AB4AE4">
            <w:pPr>
              <w:pStyle w:val="TableParagraph"/>
              <w:spacing w:before="7"/>
            </w:pPr>
          </w:p>
          <w:p w:rsidR="00AB4AE4" w:rsidRDefault="00C1477A">
            <w:pPr>
              <w:pStyle w:val="TableParagraph"/>
              <w:ind w:left="70"/>
              <w:rPr>
                <w:rFonts w:ascii="Arial Black"/>
                <w:b/>
                <w:sz w:val="17"/>
              </w:rPr>
            </w:pPr>
            <w:r>
              <w:rPr>
                <w:rFonts w:ascii="Arial Black"/>
                <w:b/>
                <w:color w:val="FFFFFF"/>
                <w:sz w:val="17"/>
              </w:rPr>
              <w:t>EXAMPLES OF EVIDENCE</w:t>
            </w:r>
          </w:p>
        </w:tc>
        <w:tc>
          <w:tcPr>
            <w:tcW w:w="576" w:type="dxa"/>
            <w:tcBorders>
              <w:left w:val="single" w:sz="8" w:space="0" w:color="FFFFFF"/>
              <w:right w:val="single" w:sz="8" w:space="0" w:color="FFFFFF"/>
            </w:tcBorders>
            <w:shd w:val="clear" w:color="auto" w:fill="0367A6"/>
          </w:tcPr>
          <w:p w:rsidR="00AB4AE4" w:rsidRDefault="00AB4AE4">
            <w:pPr>
              <w:pStyle w:val="TableParagraph"/>
              <w:spacing w:before="7"/>
            </w:pPr>
          </w:p>
          <w:p w:rsidR="00AB4AE4" w:rsidRDefault="00C1477A">
            <w:pPr>
              <w:pStyle w:val="TableParagraph"/>
              <w:ind w:left="69"/>
              <w:rPr>
                <w:rFonts w:ascii="Arial Black"/>
                <w:b/>
                <w:sz w:val="17"/>
              </w:rPr>
            </w:pPr>
            <w:r>
              <w:rPr>
                <w:rFonts w:ascii="Arial Black"/>
                <w:b/>
                <w:color w:val="FFFFFF"/>
                <w:sz w:val="17"/>
              </w:rPr>
              <w:t>YES</w:t>
            </w:r>
          </w:p>
        </w:tc>
        <w:tc>
          <w:tcPr>
            <w:tcW w:w="448" w:type="dxa"/>
            <w:tcBorders>
              <w:left w:val="single" w:sz="8" w:space="0" w:color="FFFFFF"/>
              <w:right w:val="single" w:sz="8" w:space="0" w:color="FFFFFF"/>
            </w:tcBorders>
            <w:shd w:val="clear" w:color="auto" w:fill="0367A6"/>
          </w:tcPr>
          <w:p w:rsidR="00AB4AE4" w:rsidRDefault="00AB4AE4">
            <w:pPr>
              <w:pStyle w:val="TableParagraph"/>
              <w:spacing w:before="7"/>
            </w:pPr>
          </w:p>
          <w:p w:rsidR="00AB4AE4" w:rsidRDefault="00C1477A">
            <w:pPr>
              <w:pStyle w:val="TableParagraph"/>
              <w:ind w:left="69"/>
              <w:rPr>
                <w:rFonts w:ascii="Arial Black"/>
                <w:b/>
                <w:sz w:val="17"/>
              </w:rPr>
            </w:pPr>
            <w:r>
              <w:rPr>
                <w:rFonts w:ascii="Arial Black"/>
                <w:b/>
                <w:color w:val="FFFFFF"/>
                <w:sz w:val="17"/>
              </w:rPr>
              <w:t>NO</w:t>
            </w:r>
          </w:p>
        </w:tc>
        <w:tc>
          <w:tcPr>
            <w:tcW w:w="511" w:type="dxa"/>
            <w:tcBorders>
              <w:left w:val="single" w:sz="8" w:space="0" w:color="FFFFFF"/>
              <w:right w:val="single" w:sz="8" w:space="0" w:color="FFFFFF"/>
            </w:tcBorders>
            <w:shd w:val="clear" w:color="auto" w:fill="0367A6"/>
          </w:tcPr>
          <w:p w:rsidR="00AB4AE4" w:rsidRDefault="00AB4AE4">
            <w:pPr>
              <w:pStyle w:val="TableParagraph"/>
              <w:spacing w:before="7"/>
            </w:pPr>
          </w:p>
          <w:p w:rsidR="00AB4AE4" w:rsidRDefault="00C1477A">
            <w:pPr>
              <w:pStyle w:val="TableParagraph"/>
              <w:ind w:left="69"/>
              <w:rPr>
                <w:rFonts w:ascii="Arial Black"/>
                <w:b/>
                <w:sz w:val="17"/>
              </w:rPr>
            </w:pPr>
            <w:r>
              <w:rPr>
                <w:rFonts w:ascii="Arial Black"/>
                <w:b/>
                <w:color w:val="FFFFFF"/>
                <w:sz w:val="17"/>
              </w:rPr>
              <w:t>N/A</w:t>
            </w:r>
          </w:p>
        </w:tc>
        <w:tc>
          <w:tcPr>
            <w:tcW w:w="1304" w:type="dxa"/>
            <w:tcBorders>
              <w:left w:val="single" w:sz="8" w:space="0" w:color="FFFFFF"/>
              <w:right w:val="nil"/>
            </w:tcBorders>
            <w:shd w:val="clear" w:color="auto" w:fill="0367A6"/>
          </w:tcPr>
          <w:p w:rsidR="00AB4AE4" w:rsidRDefault="00AB4AE4">
            <w:pPr>
              <w:pStyle w:val="TableParagraph"/>
              <w:spacing w:before="7"/>
            </w:pPr>
          </w:p>
          <w:p w:rsidR="00AB4AE4" w:rsidRDefault="00C1477A">
            <w:pPr>
              <w:pStyle w:val="TableParagraph"/>
              <w:ind w:left="69"/>
              <w:rPr>
                <w:rFonts w:ascii="Arial Black"/>
                <w:b/>
                <w:sz w:val="17"/>
              </w:rPr>
            </w:pPr>
            <w:r>
              <w:rPr>
                <w:rFonts w:ascii="Arial Black"/>
                <w:b/>
                <w:color w:val="FFFFFF"/>
                <w:sz w:val="17"/>
              </w:rPr>
              <w:t>COMMENTS</w:t>
            </w:r>
          </w:p>
        </w:tc>
      </w:tr>
      <w:tr w:rsidR="00AB4AE4">
        <w:trPr>
          <w:trHeight w:val="1960"/>
        </w:trPr>
        <w:tc>
          <w:tcPr>
            <w:tcW w:w="2001" w:type="dxa"/>
            <w:tcBorders>
              <w:left w:val="nil"/>
            </w:tcBorders>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5"/>
              </w:rPr>
            </w:pPr>
          </w:p>
          <w:p w:rsidR="00AB4AE4" w:rsidRDefault="00C1477A">
            <w:pPr>
              <w:pStyle w:val="TableParagraph"/>
              <w:spacing w:line="271" w:lineRule="auto"/>
              <w:ind w:left="80" w:right="60"/>
              <w:rPr>
                <w:sz w:val="17"/>
              </w:rPr>
            </w:pPr>
            <w:r>
              <w:rPr>
                <w:color w:val="4D4D4F"/>
                <w:sz w:val="17"/>
              </w:rPr>
              <w:t>Is there a written company HS policy?</w:t>
            </w:r>
          </w:p>
        </w:tc>
        <w:tc>
          <w:tcPr>
            <w:tcW w:w="1495" w:type="dxa"/>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spacing w:before="6"/>
              <w:rPr>
                <w:sz w:val="24"/>
              </w:rPr>
            </w:pPr>
          </w:p>
          <w:p w:rsidR="00AB4AE4" w:rsidRDefault="00C1477A">
            <w:pPr>
              <w:pStyle w:val="TableParagraph"/>
              <w:ind w:left="72"/>
              <w:rPr>
                <w:sz w:val="17"/>
              </w:rPr>
            </w:pPr>
            <w:r>
              <w:rPr>
                <w:color w:val="4D4D4F"/>
                <w:sz w:val="17"/>
              </w:rPr>
              <w:t>Best Practice</w:t>
            </w:r>
          </w:p>
        </w:tc>
        <w:tc>
          <w:tcPr>
            <w:tcW w:w="4170" w:type="dxa"/>
          </w:tcPr>
          <w:p w:rsidR="00AB4AE4" w:rsidRDefault="00C1477A">
            <w:pPr>
              <w:pStyle w:val="TableParagraph"/>
              <w:spacing w:before="70"/>
              <w:ind w:left="72"/>
              <w:rPr>
                <w:sz w:val="17"/>
              </w:rPr>
            </w:pPr>
            <w:r>
              <w:rPr>
                <w:color w:val="4D4D4F"/>
                <w:sz w:val="17"/>
              </w:rPr>
              <w:t>The Policy provided by the contractor should:</w:t>
            </w:r>
          </w:p>
          <w:p w:rsidR="00AB4AE4" w:rsidRDefault="00C1477A">
            <w:pPr>
              <w:pStyle w:val="TableParagraph"/>
              <w:tabs>
                <w:tab w:val="left" w:pos="432"/>
              </w:tabs>
              <w:spacing w:before="138"/>
              <w:ind w:left="72"/>
              <w:rPr>
                <w:sz w:val="17"/>
              </w:rPr>
            </w:pPr>
            <w:r>
              <w:rPr>
                <w:rFonts w:ascii="Wingdings" w:hAnsi="Wingdings"/>
                <w:color w:val="38ACF3"/>
                <w:sz w:val="17"/>
              </w:rPr>
              <w:t></w:t>
            </w:r>
            <w:r>
              <w:rPr>
                <w:rFonts w:ascii="Times New Roman" w:hAnsi="Times New Roman"/>
                <w:color w:val="38ACF3"/>
                <w:sz w:val="17"/>
              </w:rPr>
              <w:tab/>
            </w:r>
            <w:r>
              <w:rPr>
                <w:color w:val="4D4D4F"/>
                <w:sz w:val="17"/>
              </w:rPr>
              <w:t>Be signed by the CEO or</w:t>
            </w:r>
            <w:r>
              <w:rPr>
                <w:color w:val="4D4D4F"/>
                <w:spacing w:val="7"/>
                <w:sz w:val="17"/>
              </w:rPr>
              <w:t xml:space="preserve"> </w:t>
            </w:r>
            <w:r>
              <w:rPr>
                <w:color w:val="4D4D4F"/>
                <w:sz w:val="17"/>
              </w:rPr>
              <w:t>equivalent</w:t>
            </w:r>
          </w:p>
          <w:p w:rsidR="00AB4AE4" w:rsidRDefault="00C1477A">
            <w:pPr>
              <w:pStyle w:val="TableParagraph"/>
              <w:tabs>
                <w:tab w:val="left" w:pos="432"/>
              </w:tabs>
              <w:spacing w:before="138"/>
              <w:ind w:left="72"/>
              <w:rPr>
                <w:sz w:val="17"/>
              </w:rPr>
            </w:pPr>
            <w:r>
              <w:rPr>
                <w:rFonts w:ascii="Wingdings" w:hAnsi="Wingdings"/>
                <w:color w:val="38ACF3"/>
                <w:sz w:val="17"/>
              </w:rPr>
              <w:t></w:t>
            </w:r>
            <w:r>
              <w:rPr>
                <w:rFonts w:ascii="Times New Roman" w:hAnsi="Times New Roman"/>
                <w:color w:val="38ACF3"/>
                <w:sz w:val="17"/>
              </w:rPr>
              <w:tab/>
            </w:r>
            <w:r>
              <w:rPr>
                <w:color w:val="4D4D4F"/>
                <w:sz w:val="17"/>
              </w:rPr>
              <w:t>Outline clear statement of</w:t>
            </w:r>
            <w:r>
              <w:rPr>
                <w:color w:val="4D4D4F"/>
                <w:spacing w:val="25"/>
                <w:sz w:val="17"/>
              </w:rPr>
              <w:t xml:space="preserve"> </w:t>
            </w:r>
            <w:r>
              <w:rPr>
                <w:color w:val="4D4D4F"/>
                <w:sz w:val="17"/>
              </w:rPr>
              <w:t>objectives</w:t>
            </w:r>
          </w:p>
          <w:p w:rsidR="00AB4AE4" w:rsidRDefault="00C1477A">
            <w:pPr>
              <w:pStyle w:val="TableParagraph"/>
              <w:tabs>
                <w:tab w:val="left" w:pos="432"/>
              </w:tabs>
              <w:spacing w:before="138"/>
              <w:ind w:left="72"/>
              <w:rPr>
                <w:sz w:val="17"/>
              </w:rPr>
            </w:pPr>
            <w:r>
              <w:rPr>
                <w:rFonts w:ascii="Wingdings" w:hAnsi="Wingdings"/>
                <w:color w:val="38ACF3"/>
                <w:sz w:val="17"/>
              </w:rPr>
              <w:t></w:t>
            </w:r>
            <w:r>
              <w:rPr>
                <w:rFonts w:ascii="Times New Roman" w:hAnsi="Times New Roman"/>
                <w:color w:val="38ACF3"/>
                <w:sz w:val="17"/>
              </w:rPr>
              <w:tab/>
            </w:r>
            <w:r>
              <w:rPr>
                <w:color w:val="4D4D4F"/>
                <w:sz w:val="17"/>
              </w:rPr>
              <w:t>Show commitment to improve</w:t>
            </w:r>
            <w:r>
              <w:rPr>
                <w:color w:val="4D4D4F"/>
                <w:spacing w:val="30"/>
                <w:sz w:val="17"/>
              </w:rPr>
              <w:t xml:space="preserve"> </w:t>
            </w:r>
            <w:r>
              <w:rPr>
                <w:color w:val="4D4D4F"/>
                <w:sz w:val="17"/>
              </w:rPr>
              <w:t>performance</w:t>
            </w:r>
          </w:p>
          <w:p w:rsidR="00AB4AE4" w:rsidRDefault="00C1477A">
            <w:pPr>
              <w:pStyle w:val="TableParagraph"/>
              <w:tabs>
                <w:tab w:val="left" w:pos="433"/>
              </w:tabs>
              <w:spacing w:before="138"/>
              <w:ind w:left="73"/>
              <w:rPr>
                <w:sz w:val="17"/>
              </w:rPr>
            </w:pPr>
            <w:r>
              <w:rPr>
                <w:rFonts w:ascii="Wingdings" w:hAnsi="Wingdings"/>
                <w:color w:val="38ACF3"/>
                <w:sz w:val="17"/>
              </w:rPr>
              <w:t></w:t>
            </w:r>
            <w:r>
              <w:rPr>
                <w:rFonts w:ascii="Times New Roman" w:hAnsi="Times New Roman"/>
                <w:color w:val="38ACF3"/>
                <w:sz w:val="17"/>
              </w:rPr>
              <w:tab/>
            </w:r>
            <w:r>
              <w:rPr>
                <w:color w:val="4D4D4F"/>
                <w:sz w:val="17"/>
              </w:rPr>
              <w:t>Be relevant to company</w:t>
            </w:r>
            <w:r>
              <w:rPr>
                <w:color w:val="4D4D4F"/>
                <w:spacing w:val="13"/>
                <w:sz w:val="17"/>
              </w:rPr>
              <w:t xml:space="preserve"> </w:t>
            </w:r>
            <w:r>
              <w:rPr>
                <w:color w:val="4D4D4F"/>
                <w:sz w:val="17"/>
              </w:rPr>
              <w:t>operations</w:t>
            </w:r>
          </w:p>
          <w:p w:rsidR="00AB4AE4" w:rsidRDefault="00C1477A">
            <w:pPr>
              <w:pStyle w:val="TableParagraph"/>
              <w:tabs>
                <w:tab w:val="left" w:pos="433"/>
              </w:tabs>
              <w:spacing w:before="138"/>
              <w:ind w:left="73"/>
              <w:rPr>
                <w:sz w:val="17"/>
              </w:rPr>
            </w:pPr>
            <w:r>
              <w:rPr>
                <w:rFonts w:ascii="Wingdings" w:hAnsi="Wingdings"/>
                <w:color w:val="38ACF3"/>
                <w:sz w:val="17"/>
              </w:rPr>
              <w:t></w:t>
            </w:r>
            <w:r>
              <w:rPr>
                <w:rFonts w:ascii="Times New Roman" w:hAnsi="Times New Roman"/>
                <w:color w:val="38ACF3"/>
                <w:sz w:val="17"/>
              </w:rPr>
              <w:tab/>
            </w:r>
            <w:r>
              <w:rPr>
                <w:color w:val="4D4D4F"/>
                <w:sz w:val="17"/>
              </w:rPr>
              <w:t>Be reviewed on a regular</w:t>
            </w:r>
            <w:r>
              <w:rPr>
                <w:color w:val="4D4D4F"/>
                <w:spacing w:val="10"/>
                <w:sz w:val="17"/>
              </w:rPr>
              <w:t xml:space="preserve"> </w:t>
            </w:r>
            <w:r>
              <w:rPr>
                <w:color w:val="4D4D4F"/>
                <w:sz w:val="17"/>
              </w:rPr>
              <w:t>basis</w:t>
            </w:r>
          </w:p>
        </w:tc>
        <w:tc>
          <w:tcPr>
            <w:tcW w:w="576" w:type="dxa"/>
          </w:tcPr>
          <w:p w:rsidR="00AB4AE4" w:rsidRDefault="00AB4AE4">
            <w:pPr>
              <w:pStyle w:val="TableParagraph"/>
              <w:rPr>
                <w:rFonts w:ascii="Times New Roman"/>
                <w:sz w:val="16"/>
              </w:rPr>
            </w:pPr>
          </w:p>
        </w:tc>
        <w:tc>
          <w:tcPr>
            <w:tcW w:w="448" w:type="dxa"/>
          </w:tcPr>
          <w:p w:rsidR="00AB4AE4" w:rsidRDefault="00AB4AE4">
            <w:pPr>
              <w:pStyle w:val="TableParagraph"/>
              <w:rPr>
                <w:rFonts w:ascii="Times New Roman"/>
                <w:sz w:val="16"/>
              </w:rPr>
            </w:pPr>
          </w:p>
        </w:tc>
        <w:tc>
          <w:tcPr>
            <w:tcW w:w="511" w:type="dxa"/>
          </w:tcPr>
          <w:p w:rsidR="00AB4AE4" w:rsidRDefault="00AB4AE4">
            <w:pPr>
              <w:pStyle w:val="TableParagraph"/>
              <w:rPr>
                <w:rFonts w:ascii="Times New Roman"/>
                <w:sz w:val="16"/>
              </w:rPr>
            </w:pPr>
          </w:p>
        </w:tc>
        <w:tc>
          <w:tcPr>
            <w:tcW w:w="1304" w:type="dxa"/>
            <w:tcBorders>
              <w:right w:val="nil"/>
            </w:tcBorders>
          </w:tcPr>
          <w:p w:rsidR="00AB4AE4" w:rsidRDefault="00AB4AE4">
            <w:pPr>
              <w:pStyle w:val="TableParagraph"/>
              <w:rPr>
                <w:rFonts w:ascii="Times New Roman"/>
                <w:sz w:val="16"/>
              </w:rPr>
            </w:pPr>
          </w:p>
        </w:tc>
      </w:tr>
      <w:tr w:rsidR="00AB4AE4">
        <w:trPr>
          <w:trHeight w:val="1180"/>
        </w:trPr>
        <w:tc>
          <w:tcPr>
            <w:tcW w:w="2001" w:type="dxa"/>
            <w:tcBorders>
              <w:left w:val="nil"/>
            </w:tcBorders>
            <w:shd w:val="clear" w:color="auto" w:fill="EFF8FE"/>
          </w:tcPr>
          <w:p w:rsidR="00AB4AE4" w:rsidRDefault="00C1477A">
            <w:pPr>
              <w:pStyle w:val="TableParagraph"/>
              <w:spacing w:before="45" w:line="220" w:lineRule="atLeast"/>
              <w:ind w:left="80" w:right="60"/>
              <w:rPr>
                <w:sz w:val="17"/>
              </w:rPr>
            </w:pPr>
            <w:r>
              <w:rPr>
                <w:color w:val="4D4D4F"/>
                <w:sz w:val="17"/>
              </w:rPr>
              <w:t xml:space="preserve">Does the company have an HS Management System certified by a </w:t>
            </w:r>
            <w:proofErr w:type="spellStart"/>
            <w:r>
              <w:rPr>
                <w:color w:val="4D4D4F"/>
                <w:sz w:val="17"/>
              </w:rPr>
              <w:t>recognised</w:t>
            </w:r>
            <w:proofErr w:type="spellEnd"/>
            <w:r>
              <w:rPr>
                <w:color w:val="4D4D4F"/>
                <w:sz w:val="17"/>
              </w:rPr>
              <w:t xml:space="preserve"> independent authority?</w:t>
            </w:r>
          </w:p>
        </w:tc>
        <w:tc>
          <w:tcPr>
            <w:tcW w:w="1495" w:type="dxa"/>
            <w:shd w:val="clear" w:color="auto" w:fill="EFF8FE"/>
          </w:tcPr>
          <w:p w:rsidR="00AB4AE4" w:rsidRDefault="00AB4AE4">
            <w:pPr>
              <w:pStyle w:val="TableParagraph"/>
              <w:rPr>
                <w:sz w:val="18"/>
              </w:rPr>
            </w:pPr>
          </w:p>
          <w:p w:rsidR="00AB4AE4" w:rsidRDefault="00AB4AE4">
            <w:pPr>
              <w:pStyle w:val="TableParagraph"/>
              <w:spacing w:before="4"/>
              <w:rPr>
                <w:sz w:val="26"/>
              </w:rPr>
            </w:pPr>
          </w:p>
          <w:p w:rsidR="00AB4AE4" w:rsidRDefault="00C1477A">
            <w:pPr>
              <w:pStyle w:val="TableParagraph"/>
              <w:ind w:left="73"/>
              <w:rPr>
                <w:sz w:val="17"/>
              </w:rPr>
            </w:pPr>
            <w:r>
              <w:rPr>
                <w:color w:val="4D4D4F"/>
                <w:sz w:val="17"/>
              </w:rPr>
              <w:t>Best Practice</w:t>
            </w:r>
          </w:p>
        </w:tc>
        <w:tc>
          <w:tcPr>
            <w:tcW w:w="4170" w:type="dxa"/>
            <w:shd w:val="clear" w:color="auto" w:fill="EFF8FE"/>
          </w:tcPr>
          <w:p w:rsidR="00AB4AE4" w:rsidRDefault="00AB4AE4">
            <w:pPr>
              <w:pStyle w:val="TableParagraph"/>
              <w:spacing w:before="7"/>
              <w:rPr>
                <w:sz w:val="15"/>
              </w:rPr>
            </w:pPr>
          </w:p>
          <w:p w:rsidR="00AB4AE4" w:rsidRDefault="00C1477A">
            <w:pPr>
              <w:pStyle w:val="TableParagraph"/>
              <w:tabs>
                <w:tab w:val="left" w:pos="433"/>
              </w:tabs>
              <w:spacing w:line="271" w:lineRule="auto"/>
              <w:ind w:left="433" w:right="256" w:hanging="361"/>
              <w:rPr>
                <w:sz w:val="17"/>
              </w:rPr>
            </w:pPr>
            <w:r>
              <w:rPr>
                <w:rFonts w:ascii="Wingdings" w:hAnsi="Wingdings"/>
                <w:color w:val="38ACF3"/>
                <w:sz w:val="17"/>
              </w:rPr>
              <w:t></w:t>
            </w:r>
            <w:r>
              <w:rPr>
                <w:rFonts w:ascii="Times New Roman" w:hAnsi="Times New Roman"/>
                <w:color w:val="38ACF3"/>
                <w:sz w:val="17"/>
              </w:rPr>
              <w:tab/>
            </w:r>
            <w:r>
              <w:rPr>
                <w:color w:val="4D4D4F"/>
                <w:sz w:val="17"/>
              </w:rPr>
              <w:t>Certification demonstrates that</w:t>
            </w:r>
            <w:r>
              <w:rPr>
                <w:color w:val="4D4D4F"/>
                <w:spacing w:val="40"/>
                <w:sz w:val="17"/>
              </w:rPr>
              <w:t xml:space="preserve"> </w:t>
            </w:r>
            <w:r>
              <w:rPr>
                <w:color w:val="4D4D4F"/>
                <w:sz w:val="17"/>
              </w:rPr>
              <w:t>the</w:t>
            </w:r>
            <w:r>
              <w:rPr>
                <w:color w:val="4D4D4F"/>
                <w:spacing w:val="11"/>
                <w:sz w:val="17"/>
              </w:rPr>
              <w:t xml:space="preserve"> </w:t>
            </w:r>
            <w:r>
              <w:rPr>
                <w:color w:val="4D4D4F"/>
                <w:sz w:val="17"/>
              </w:rPr>
              <w:t>contractor meets minimum standards, verified by an independent party. These may include AS 4801:2001 or ISO</w:t>
            </w:r>
            <w:r>
              <w:rPr>
                <w:color w:val="4D4D4F"/>
                <w:spacing w:val="5"/>
                <w:sz w:val="17"/>
              </w:rPr>
              <w:t xml:space="preserve"> </w:t>
            </w:r>
            <w:r>
              <w:rPr>
                <w:color w:val="4D4D4F"/>
                <w:sz w:val="17"/>
              </w:rPr>
              <w:t>45001</w:t>
            </w:r>
          </w:p>
        </w:tc>
        <w:tc>
          <w:tcPr>
            <w:tcW w:w="576" w:type="dxa"/>
            <w:shd w:val="clear" w:color="auto" w:fill="EFF8FE"/>
          </w:tcPr>
          <w:p w:rsidR="00AB4AE4" w:rsidRDefault="00AB4AE4">
            <w:pPr>
              <w:pStyle w:val="TableParagraph"/>
              <w:rPr>
                <w:rFonts w:ascii="Times New Roman"/>
                <w:sz w:val="16"/>
              </w:rPr>
            </w:pPr>
          </w:p>
        </w:tc>
        <w:tc>
          <w:tcPr>
            <w:tcW w:w="448" w:type="dxa"/>
            <w:shd w:val="clear" w:color="auto" w:fill="EFF8FE"/>
          </w:tcPr>
          <w:p w:rsidR="00AB4AE4" w:rsidRDefault="00AB4AE4">
            <w:pPr>
              <w:pStyle w:val="TableParagraph"/>
              <w:rPr>
                <w:rFonts w:ascii="Times New Roman"/>
                <w:sz w:val="16"/>
              </w:rPr>
            </w:pPr>
          </w:p>
        </w:tc>
        <w:tc>
          <w:tcPr>
            <w:tcW w:w="511" w:type="dxa"/>
            <w:shd w:val="clear" w:color="auto" w:fill="EFF8FE"/>
          </w:tcPr>
          <w:p w:rsidR="00AB4AE4" w:rsidRDefault="00AB4AE4">
            <w:pPr>
              <w:pStyle w:val="TableParagraph"/>
              <w:rPr>
                <w:rFonts w:ascii="Times New Roman"/>
                <w:sz w:val="16"/>
              </w:rPr>
            </w:pPr>
          </w:p>
        </w:tc>
        <w:tc>
          <w:tcPr>
            <w:tcW w:w="1304" w:type="dxa"/>
            <w:tcBorders>
              <w:right w:val="nil"/>
            </w:tcBorders>
            <w:shd w:val="clear" w:color="auto" w:fill="EFF8FE"/>
          </w:tcPr>
          <w:p w:rsidR="00AB4AE4" w:rsidRDefault="00AB4AE4">
            <w:pPr>
              <w:pStyle w:val="TableParagraph"/>
              <w:rPr>
                <w:rFonts w:ascii="Times New Roman"/>
                <w:sz w:val="16"/>
              </w:rPr>
            </w:pPr>
          </w:p>
        </w:tc>
      </w:tr>
      <w:tr w:rsidR="00AB4AE4">
        <w:trPr>
          <w:trHeight w:val="3280"/>
        </w:trPr>
        <w:tc>
          <w:tcPr>
            <w:tcW w:w="2001" w:type="dxa"/>
            <w:tcBorders>
              <w:left w:val="nil"/>
            </w:tcBorders>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05" w:line="271" w:lineRule="auto"/>
              <w:ind w:left="81" w:right="60"/>
              <w:rPr>
                <w:sz w:val="17"/>
              </w:rPr>
            </w:pPr>
            <w:r>
              <w:rPr>
                <w:color w:val="4D4D4F"/>
                <w:sz w:val="17"/>
              </w:rPr>
              <w:t>Is there a company HS Management System manual or plan?</w:t>
            </w:r>
          </w:p>
        </w:tc>
        <w:tc>
          <w:tcPr>
            <w:tcW w:w="1495" w:type="dxa"/>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18"/>
              <w:ind w:left="73"/>
              <w:rPr>
                <w:sz w:val="17"/>
              </w:rPr>
            </w:pPr>
            <w:r>
              <w:rPr>
                <w:color w:val="4D4D4F"/>
                <w:sz w:val="17"/>
              </w:rPr>
              <w:t>Best Practice</w:t>
            </w:r>
          </w:p>
        </w:tc>
        <w:tc>
          <w:tcPr>
            <w:tcW w:w="4170" w:type="dxa"/>
          </w:tcPr>
          <w:p w:rsidR="00AB4AE4" w:rsidRDefault="00C1477A">
            <w:pPr>
              <w:pStyle w:val="TableParagraph"/>
              <w:spacing w:before="70"/>
              <w:ind w:left="73"/>
              <w:rPr>
                <w:sz w:val="17"/>
              </w:rPr>
            </w:pPr>
            <w:r>
              <w:rPr>
                <w:color w:val="4D4D4F"/>
                <w:sz w:val="17"/>
              </w:rPr>
              <w:t>The company HS manual or plan should include:</w:t>
            </w:r>
          </w:p>
          <w:p w:rsidR="00AB4AE4" w:rsidRDefault="00C1477A">
            <w:pPr>
              <w:pStyle w:val="TableParagraph"/>
              <w:tabs>
                <w:tab w:val="left" w:pos="433"/>
              </w:tabs>
              <w:spacing w:before="138"/>
              <w:ind w:left="73"/>
              <w:rPr>
                <w:sz w:val="17"/>
              </w:rPr>
            </w:pPr>
            <w:r>
              <w:rPr>
                <w:rFonts w:ascii="Wingdings" w:hAnsi="Wingdings"/>
                <w:color w:val="38ACF3"/>
                <w:sz w:val="17"/>
              </w:rPr>
              <w:t></w:t>
            </w:r>
            <w:r>
              <w:rPr>
                <w:rFonts w:ascii="Times New Roman" w:hAnsi="Times New Roman"/>
                <w:color w:val="38ACF3"/>
                <w:sz w:val="17"/>
              </w:rPr>
              <w:tab/>
            </w:r>
            <w:r>
              <w:rPr>
                <w:color w:val="4D4D4F"/>
                <w:sz w:val="17"/>
              </w:rPr>
              <w:t>Health, safety and environment</w:t>
            </w:r>
            <w:r>
              <w:rPr>
                <w:color w:val="4D4D4F"/>
                <w:spacing w:val="20"/>
                <w:sz w:val="17"/>
              </w:rPr>
              <w:t xml:space="preserve"> </w:t>
            </w:r>
            <w:r>
              <w:rPr>
                <w:color w:val="4D4D4F"/>
                <w:sz w:val="17"/>
              </w:rPr>
              <w:t>policy</w:t>
            </w:r>
          </w:p>
          <w:p w:rsidR="00AB4AE4" w:rsidRDefault="00C1477A">
            <w:pPr>
              <w:pStyle w:val="TableParagraph"/>
              <w:tabs>
                <w:tab w:val="left" w:pos="433"/>
              </w:tabs>
              <w:spacing w:before="138"/>
              <w:ind w:left="73"/>
              <w:rPr>
                <w:sz w:val="17"/>
              </w:rPr>
            </w:pPr>
            <w:r>
              <w:rPr>
                <w:rFonts w:ascii="Wingdings" w:hAnsi="Wingdings"/>
                <w:color w:val="38ACF3"/>
                <w:sz w:val="17"/>
              </w:rPr>
              <w:t></w:t>
            </w:r>
            <w:r>
              <w:rPr>
                <w:rFonts w:ascii="Times New Roman" w:hAnsi="Times New Roman"/>
                <w:color w:val="38ACF3"/>
                <w:sz w:val="17"/>
              </w:rPr>
              <w:tab/>
            </w:r>
            <w:r>
              <w:rPr>
                <w:color w:val="4D4D4F"/>
                <w:sz w:val="17"/>
              </w:rPr>
              <w:t>Management  HS</w:t>
            </w:r>
            <w:r>
              <w:rPr>
                <w:color w:val="4D4D4F"/>
                <w:spacing w:val="-19"/>
                <w:sz w:val="17"/>
              </w:rPr>
              <w:t xml:space="preserve"> </w:t>
            </w:r>
            <w:r>
              <w:rPr>
                <w:color w:val="4D4D4F"/>
                <w:sz w:val="17"/>
              </w:rPr>
              <w:t>responsibilities</w:t>
            </w:r>
          </w:p>
          <w:p w:rsidR="00AB4AE4" w:rsidRDefault="00C1477A">
            <w:pPr>
              <w:pStyle w:val="TableParagraph"/>
              <w:tabs>
                <w:tab w:val="left" w:pos="433"/>
              </w:tabs>
              <w:spacing w:before="138" w:line="271" w:lineRule="auto"/>
              <w:ind w:left="433" w:right="672" w:hanging="361"/>
              <w:rPr>
                <w:sz w:val="17"/>
              </w:rPr>
            </w:pPr>
            <w:r>
              <w:rPr>
                <w:rFonts w:ascii="Wingdings" w:hAnsi="Wingdings"/>
                <w:color w:val="38ACF3"/>
                <w:sz w:val="17"/>
              </w:rPr>
              <w:t></w:t>
            </w:r>
            <w:r>
              <w:rPr>
                <w:rFonts w:ascii="Times New Roman" w:hAnsi="Times New Roman"/>
                <w:color w:val="38ACF3"/>
                <w:sz w:val="17"/>
              </w:rPr>
              <w:tab/>
            </w:r>
            <w:r>
              <w:rPr>
                <w:color w:val="4D4D4F"/>
                <w:sz w:val="17"/>
              </w:rPr>
              <w:t>General occupational health,</w:t>
            </w:r>
            <w:r>
              <w:rPr>
                <w:color w:val="4D4D4F"/>
                <w:spacing w:val="23"/>
                <w:sz w:val="17"/>
              </w:rPr>
              <w:t xml:space="preserve"> </w:t>
            </w:r>
            <w:r>
              <w:rPr>
                <w:color w:val="4D4D4F"/>
                <w:sz w:val="17"/>
              </w:rPr>
              <w:t>safety</w:t>
            </w:r>
            <w:r>
              <w:rPr>
                <w:color w:val="4D4D4F"/>
                <w:spacing w:val="7"/>
                <w:sz w:val="17"/>
              </w:rPr>
              <w:t xml:space="preserve"> </w:t>
            </w:r>
            <w:r>
              <w:rPr>
                <w:color w:val="4D4D4F"/>
                <w:sz w:val="17"/>
              </w:rPr>
              <w:t>and environment</w:t>
            </w:r>
            <w:r>
              <w:rPr>
                <w:color w:val="4D4D4F"/>
                <w:spacing w:val="16"/>
                <w:sz w:val="17"/>
              </w:rPr>
              <w:t xml:space="preserve"> </w:t>
            </w:r>
            <w:r>
              <w:rPr>
                <w:color w:val="4D4D4F"/>
                <w:sz w:val="17"/>
              </w:rPr>
              <w:t>procedures</w:t>
            </w:r>
          </w:p>
          <w:p w:rsidR="00AB4AE4" w:rsidRDefault="00C1477A">
            <w:pPr>
              <w:pStyle w:val="TableParagraph"/>
              <w:tabs>
                <w:tab w:val="left" w:pos="434"/>
              </w:tabs>
              <w:spacing w:before="113" w:line="271" w:lineRule="auto"/>
              <w:ind w:left="434" w:right="125" w:hanging="361"/>
              <w:rPr>
                <w:sz w:val="17"/>
              </w:rPr>
            </w:pPr>
            <w:r>
              <w:rPr>
                <w:rFonts w:ascii="Wingdings" w:hAnsi="Wingdings"/>
                <w:color w:val="38ACF3"/>
                <w:sz w:val="17"/>
              </w:rPr>
              <w:t></w:t>
            </w:r>
            <w:r>
              <w:rPr>
                <w:rFonts w:ascii="Times New Roman" w:hAnsi="Times New Roman"/>
                <w:color w:val="38ACF3"/>
                <w:sz w:val="17"/>
              </w:rPr>
              <w:tab/>
            </w:r>
            <w:r>
              <w:rPr>
                <w:color w:val="4D4D4F"/>
                <w:sz w:val="17"/>
              </w:rPr>
              <w:t>Safe Work procedures relevant to</w:t>
            </w:r>
            <w:r>
              <w:rPr>
                <w:color w:val="4D4D4F"/>
                <w:spacing w:val="16"/>
                <w:sz w:val="17"/>
              </w:rPr>
              <w:t xml:space="preserve"> </w:t>
            </w:r>
            <w:r>
              <w:rPr>
                <w:color w:val="4D4D4F"/>
                <w:sz w:val="17"/>
              </w:rPr>
              <w:t>the</w:t>
            </w:r>
            <w:r>
              <w:rPr>
                <w:color w:val="4D4D4F"/>
                <w:spacing w:val="2"/>
                <w:sz w:val="17"/>
              </w:rPr>
              <w:t xml:space="preserve"> </w:t>
            </w:r>
            <w:r>
              <w:rPr>
                <w:color w:val="4D4D4F"/>
                <w:sz w:val="17"/>
              </w:rPr>
              <w:t>company operations</w:t>
            </w:r>
          </w:p>
          <w:p w:rsidR="00AB4AE4" w:rsidRDefault="00C1477A">
            <w:pPr>
              <w:pStyle w:val="TableParagraph"/>
              <w:tabs>
                <w:tab w:val="left" w:pos="434"/>
              </w:tabs>
              <w:spacing w:before="113"/>
              <w:ind w:left="74"/>
              <w:rPr>
                <w:sz w:val="17"/>
              </w:rPr>
            </w:pPr>
            <w:r>
              <w:rPr>
                <w:rFonts w:ascii="Wingdings" w:hAnsi="Wingdings"/>
                <w:color w:val="38ACF3"/>
                <w:sz w:val="17"/>
              </w:rPr>
              <w:t></w:t>
            </w:r>
            <w:r>
              <w:rPr>
                <w:rFonts w:ascii="Times New Roman" w:hAnsi="Times New Roman"/>
                <w:color w:val="38ACF3"/>
                <w:sz w:val="17"/>
              </w:rPr>
              <w:tab/>
            </w:r>
            <w:r>
              <w:rPr>
                <w:color w:val="4D4D4F"/>
                <w:sz w:val="17"/>
              </w:rPr>
              <w:t>Public safety</w:t>
            </w:r>
            <w:r>
              <w:rPr>
                <w:color w:val="4D4D4F"/>
                <w:spacing w:val="18"/>
                <w:sz w:val="17"/>
              </w:rPr>
              <w:t xml:space="preserve"> </w:t>
            </w:r>
            <w:r>
              <w:rPr>
                <w:color w:val="4D4D4F"/>
                <w:sz w:val="17"/>
              </w:rPr>
              <w:t>procedures</w:t>
            </w:r>
          </w:p>
          <w:p w:rsidR="00AB4AE4" w:rsidRDefault="00C1477A">
            <w:pPr>
              <w:pStyle w:val="TableParagraph"/>
              <w:tabs>
                <w:tab w:val="left" w:pos="434"/>
              </w:tabs>
              <w:spacing w:before="138"/>
              <w:ind w:left="74"/>
              <w:rPr>
                <w:sz w:val="17"/>
              </w:rPr>
            </w:pPr>
            <w:r>
              <w:rPr>
                <w:rFonts w:ascii="Wingdings" w:hAnsi="Wingdings"/>
                <w:color w:val="38ACF3"/>
                <w:sz w:val="17"/>
              </w:rPr>
              <w:t></w:t>
            </w:r>
            <w:r>
              <w:rPr>
                <w:rFonts w:ascii="Times New Roman" w:hAnsi="Times New Roman"/>
                <w:color w:val="38ACF3"/>
                <w:sz w:val="17"/>
              </w:rPr>
              <w:tab/>
            </w:r>
            <w:r>
              <w:rPr>
                <w:color w:val="4D4D4F"/>
                <w:sz w:val="17"/>
              </w:rPr>
              <w:t>Induction and training</w:t>
            </w:r>
            <w:r>
              <w:rPr>
                <w:color w:val="4D4D4F"/>
                <w:spacing w:val="31"/>
                <w:sz w:val="17"/>
              </w:rPr>
              <w:t xml:space="preserve"> </w:t>
            </w:r>
            <w:r>
              <w:rPr>
                <w:color w:val="4D4D4F"/>
                <w:sz w:val="17"/>
              </w:rPr>
              <w:t>procedures</w:t>
            </w:r>
          </w:p>
          <w:p w:rsidR="00AB4AE4" w:rsidRDefault="00C1477A">
            <w:pPr>
              <w:pStyle w:val="TableParagraph"/>
              <w:tabs>
                <w:tab w:val="left" w:pos="434"/>
              </w:tabs>
              <w:spacing w:before="113" w:line="220" w:lineRule="atLeast"/>
              <w:ind w:left="434" w:right="776" w:hanging="361"/>
              <w:rPr>
                <w:sz w:val="17"/>
              </w:rPr>
            </w:pPr>
            <w:r>
              <w:rPr>
                <w:rFonts w:ascii="Wingdings" w:hAnsi="Wingdings"/>
                <w:color w:val="38ACF3"/>
                <w:sz w:val="17"/>
              </w:rPr>
              <w:t></w:t>
            </w:r>
            <w:r>
              <w:rPr>
                <w:rFonts w:ascii="Times New Roman" w:hAnsi="Times New Roman"/>
                <w:color w:val="38ACF3"/>
                <w:sz w:val="17"/>
              </w:rPr>
              <w:tab/>
            </w:r>
            <w:r>
              <w:rPr>
                <w:color w:val="4D4D4F"/>
                <w:sz w:val="17"/>
              </w:rPr>
              <w:t>Issue resolution and</w:t>
            </w:r>
            <w:r>
              <w:rPr>
                <w:color w:val="4D4D4F"/>
                <w:spacing w:val="25"/>
                <w:sz w:val="17"/>
              </w:rPr>
              <w:t xml:space="preserve"> </w:t>
            </w:r>
            <w:r>
              <w:rPr>
                <w:color w:val="4D4D4F"/>
                <w:sz w:val="17"/>
              </w:rPr>
              <w:t>OHS</w:t>
            </w:r>
            <w:r>
              <w:rPr>
                <w:color w:val="4D4D4F"/>
                <w:spacing w:val="8"/>
                <w:sz w:val="17"/>
              </w:rPr>
              <w:t xml:space="preserve"> </w:t>
            </w:r>
            <w:r>
              <w:rPr>
                <w:color w:val="4D4D4F"/>
                <w:sz w:val="17"/>
              </w:rPr>
              <w:t>consultation mechanisms</w:t>
            </w:r>
          </w:p>
        </w:tc>
        <w:tc>
          <w:tcPr>
            <w:tcW w:w="576" w:type="dxa"/>
          </w:tcPr>
          <w:p w:rsidR="00AB4AE4" w:rsidRDefault="00AB4AE4">
            <w:pPr>
              <w:pStyle w:val="TableParagraph"/>
              <w:rPr>
                <w:rFonts w:ascii="Times New Roman"/>
                <w:sz w:val="16"/>
              </w:rPr>
            </w:pPr>
          </w:p>
        </w:tc>
        <w:tc>
          <w:tcPr>
            <w:tcW w:w="448" w:type="dxa"/>
          </w:tcPr>
          <w:p w:rsidR="00AB4AE4" w:rsidRDefault="00AB4AE4">
            <w:pPr>
              <w:pStyle w:val="TableParagraph"/>
              <w:rPr>
                <w:rFonts w:ascii="Times New Roman"/>
                <w:sz w:val="16"/>
              </w:rPr>
            </w:pPr>
          </w:p>
        </w:tc>
        <w:tc>
          <w:tcPr>
            <w:tcW w:w="511" w:type="dxa"/>
          </w:tcPr>
          <w:p w:rsidR="00AB4AE4" w:rsidRDefault="00AB4AE4">
            <w:pPr>
              <w:pStyle w:val="TableParagraph"/>
              <w:rPr>
                <w:rFonts w:ascii="Times New Roman"/>
                <w:sz w:val="16"/>
              </w:rPr>
            </w:pPr>
          </w:p>
        </w:tc>
        <w:tc>
          <w:tcPr>
            <w:tcW w:w="1304" w:type="dxa"/>
            <w:tcBorders>
              <w:right w:val="nil"/>
            </w:tcBorders>
          </w:tcPr>
          <w:p w:rsidR="00AB4AE4" w:rsidRDefault="00AB4AE4">
            <w:pPr>
              <w:pStyle w:val="TableParagraph"/>
              <w:rPr>
                <w:rFonts w:ascii="Times New Roman"/>
                <w:sz w:val="16"/>
              </w:rPr>
            </w:pPr>
          </w:p>
        </w:tc>
      </w:tr>
      <w:tr w:rsidR="00AB4AE4">
        <w:trPr>
          <w:trHeight w:val="960"/>
        </w:trPr>
        <w:tc>
          <w:tcPr>
            <w:tcW w:w="2001" w:type="dxa"/>
            <w:tcBorders>
              <w:left w:val="nil"/>
            </w:tcBorders>
            <w:shd w:val="clear" w:color="auto" w:fill="EFF8FE"/>
          </w:tcPr>
          <w:p w:rsidR="00AB4AE4" w:rsidRDefault="00C1477A">
            <w:pPr>
              <w:pStyle w:val="TableParagraph"/>
              <w:spacing w:before="49" w:line="220" w:lineRule="atLeast"/>
              <w:ind w:left="82" w:right="60"/>
              <w:rPr>
                <w:sz w:val="17"/>
              </w:rPr>
            </w:pPr>
            <w:r>
              <w:rPr>
                <w:color w:val="4D4D4F"/>
                <w:sz w:val="17"/>
              </w:rPr>
              <w:t>Are HS responsibilities clearly identified for all levels of management and staff?</w:t>
            </w:r>
          </w:p>
        </w:tc>
        <w:tc>
          <w:tcPr>
            <w:tcW w:w="1495" w:type="dxa"/>
            <w:shd w:val="clear" w:color="auto" w:fill="EFF8FE"/>
          </w:tcPr>
          <w:p w:rsidR="00AB4AE4" w:rsidRDefault="00AB4AE4">
            <w:pPr>
              <w:pStyle w:val="TableParagraph"/>
              <w:rPr>
                <w:sz w:val="18"/>
              </w:rPr>
            </w:pPr>
          </w:p>
          <w:p w:rsidR="00AB4AE4" w:rsidRDefault="00AB4AE4">
            <w:pPr>
              <w:pStyle w:val="TableParagraph"/>
              <w:rPr>
                <w:sz w:val="17"/>
              </w:rPr>
            </w:pPr>
          </w:p>
          <w:p w:rsidR="00AB4AE4" w:rsidRDefault="00C1477A">
            <w:pPr>
              <w:pStyle w:val="TableParagraph"/>
              <w:spacing w:before="1"/>
              <w:ind w:left="74"/>
              <w:rPr>
                <w:sz w:val="17"/>
              </w:rPr>
            </w:pPr>
            <w:r>
              <w:rPr>
                <w:color w:val="4D4D4F"/>
                <w:sz w:val="17"/>
              </w:rPr>
              <w:t>Best Practice</w:t>
            </w:r>
          </w:p>
        </w:tc>
        <w:tc>
          <w:tcPr>
            <w:tcW w:w="4170" w:type="dxa"/>
            <w:shd w:val="clear" w:color="auto" w:fill="EFF8FE"/>
          </w:tcPr>
          <w:p w:rsidR="00AB4AE4" w:rsidRDefault="00C1477A">
            <w:pPr>
              <w:pStyle w:val="TableParagraph"/>
              <w:spacing w:before="70"/>
              <w:ind w:left="74"/>
              <w:rPr>
                <w:sz w:val="17"/>
              </w:rPr>
            </w:pPr>
            <w:r>
              <w:rPr>
                <w:color w:val="4D4D4F"/>
                <w:sz w:val="17"/>
              </w:rPr>
              <w:t>Responsibilities should be documented and include:</w:t>
            </w:r>
          </w:p>
          <w:p w:rsidR="00AB4AE4" w:rsidRDefault="00C1477A">
            <w:pPr>
              <w:pStyle w:val="TableParagraph"/>
              <w:tabs>
                <w:tab w:val="left" w:pos="434"/>
              </w:tabs>
              <w:spacing w:before="138"/>
              <w:ind w:left="74"/>
              <w:rPr>
                <w:sz w:val="17"/>
              </w:rPr>
            </w:pPr>
            <w:r>
              <w:rPr>
                <w:rFonts w:ascii="Wingdings" w:hAnsi="Wingdings"/>
                <w:color w:val="38ACF3"/>
                <w:sz w:val="17"/>
              </w:rPr>
              <w:t></w:t>
            </w:r>
            <w:r>
              <w:rPr>
                <w:rFonts w:ascii="Times New Roman" w:hAnsi="Times New Roman"/>
                <w:color w:val="38ACF3"/>
                <w:sz w:val="17"/>
              </w:rPr>
              <w:tab/>
            </w:r>
            <w:r>
              <w:rPr>
                <w:color w:val="4D4D4F"/>
                <w:sz w:val="17"/>
              </w:rPr>
              <w:t>HS responsibility</w:t>
            </w:r>
            <w:r>
              <w:rPr>
                <w:color w:val="4D4D4F"/>
                <w:spacing w:val="26"/>
                <w:sz w:val="17"/>
              </w:rPr>
              <w:t xml:space="preserve"> </w:t>
            </w:r>
            <w:r>
              <w:rPr>
                <w:color w:val="4D4D4F"/>
                <w:sz w:val="17"/>
              </w:rPr>
              <w:t>statements</w:t>
            </w:r>
          </w:p>
          <w:p w:rsidR="00AB4AE4" w:rsidRDefault="00C1477A">
            <w:pPr>
              <w:pStyle w:val="TableParagraph"/>
              <w:tabs>
                <w:tab w:val="left" w:pos="434"/>
              </w:tabs>
              <w:spacing w:before="138"/>
              <w:ind w:left="74"/>
              <w:rPr>
                <w:sz w:val="17"/>
              </w:rPr>
            </w:pPr>
            <w:r>
              <w:rPr>
                <w:rFonts w:ascii="Wingdings" w:hAnsi="Wingdings"/>
                <w:color w:val="38ACF3"/>
                <w:sz w:val="17"/>
              </w:rPr>
              <w:t></w:t>
            </w:r>
            <w:r>
              <w:rPr>
                <w:rFonts w:ascii="Times New Roman" w:hAnsi="Times New Roman"/>
                <w:color w:val="38ACF3"/>
                <w:sz w:val="17"/>
              </w:rPr>
              <w:tab/>
            </w:r>
            <w:r>
              <w:rPr>
                <w:color w:val="4D4D4F"/>
                <w:sz w:val="17"/>
              </w:rPr>
              <w:t>Employee’s job</w:t>
            </w:r>
            <w:r>
              <w:rPr>
                <w:color w:val="4D4D4F"/>
                <w:spacing w:val="12"/>
                <w:sz w:val="17"/>
              </w:rPr>
              <w:t xml:space="preserve"> </w:t>
            </w:r>
            <w:r>
              <w:rPr>
                <w:color w:val="4D4D4F"/>
                <w:sz w:val="17"/>
              </w:rPr>
              <w:t>descriptions</w:t>
            </w:r>
          </w:p>
        </w:tc>
        <w:tc>
          <w:tcPr>
            <w:tcW w:w="576" w:type="dxa"/>
            <w:shd w:val="clear" w:color="auto" w:fill="EFF8FE"/>
          </w:tcPr>
          <w:p w:rsidR="00AB4AE4" w:rsidRDefault="00AB4AE4">
            <w:pPr>
              <w:pStyle w:val="TableParagraph"/>
              <w:rPr>
                <w:rFonts w:ascii="Times New Roman"/>
                <w:sz w:val="16"/>
              </w:rPr>
            </w:pPr>
          </w:p>
        </w:tc>
        <w:tc>
          <w:tcPr>
            <w:tcW w:w="448" w:type="dxa"/>
            <w:shd w:val="clear" w:color="auto" w:fill="EFF8FE"/>
          </w:tcPr>
          <w:p w:rsidR="00AB4AE4" w:rsidRDefault="00AB4AE4">
            <w:pPr>
              <w:pStyle w:val="TableParagraph"/>
              <w:rPr>
                <w:rFonts w:ascii="Times New Roman"/>
                <w:sz w:val="16"/>
              </w:rPr>
            </w:pPr>
          </w:p>
        </w:tc>
        <w:tc>
          <w:tcPr>
            <w:tcW w:w="511" w:type="dxa"/>
            <w:shd w:val="clear" w:color="auto" w:fill="EFF8FE"/>
          </w:tcPr>
          <w:p w:rsidR="00AB4AE4" w:rsidRDefault="00AB4AE4">
            <w:pPr>
              <w:pStyle w:val="TableParagraph"/>
              <w:rPr>
                <w:rFonts w:ascii="Times New Roman"/>
                <w:sz w:val="16"/>
              </w:rPr>
            </w:pPr>
          </w:p>
        </w:tc>
        <w:tc>
          <w:tcPr>
            <w:tcW w:w="1304" w:type="dxa"/>
            <w:tcBorders>
              <w:right w:val="nil"/>
            </w:tcBorders>
            <w:shd w:val="clear" w:color="auto" w:fill="EFF8FE"/>
          </w:tcPr>
          <w:p w:rsidR="00AB4AE4" w:rsidRDefault="00AB4AE4">
            <w:pPr>
              <w:pStyle w:val="TableParagraph"/>
              <w:rPr>
                <w:rFonts w:ascii="Times New Roman"/>
                <w:sz w:val="16"/>
              </w:rPr>
            </w:pPr>
          </w:p>
        </w:tc>
      </w:tr>
    </w:tbl>
    <w:p w:rsidR="00AB4AE4" w:rsidRDefault="00AB4AE4">
      <w:pPr>
        <w:rPr>
          <w:rFonts w:ascii="Times New Roman"/>
          <w:sz w:val="16"/>
        </w:rPr>
        <w:sectPr w:rsidR="00AB4AE4" w:rsidSect="007659AE">
          <w:headerReference w:type="default" r:id="rId8"/>
          <w:footerReference w:type="default" r:id="rId9"/>
          <w:pgSz w:w="11910" w:h="16840"/>
          <w:pgMar w:top="0" w:right="0" w:bottom="920" w:left="100" w:header="0" w:footer="735" w:gutter="0"/>
          <w:pgNumType w:start="1"/>
          <w:cols w:space="720"/>
        </w:sectPr>
      </w:pPr>
    </w:p>
    <w:p w:rsidR="00AB4AE4" w:rsidRDefault="00D56040">
      <w:pPr>
        <w:pStyle w:val="BodyText"/>
        <w:rPr>
          <w:rFonts w:ascii="Times New Roman"/>
          <w:sz w:val="20"/>
        </w:rPr>
      </w:pPr>
      <w:r>
        <w:rPr>
          <w:noProof/>
          <w:lang w:val="en-NZ" w:eastAsia="en-NZ"/>
        </w:rPr>
        <w:lastRenderedPageBreak/>
        <mc:AlternateContent>
          <mc:Choice Requires="wpg">
            <w:drawing>
              <wp:anchor distT="0" distB="0" distL="114300" distR="114300" simplePos="0" relativeHeight="9280" behindDoc="0" locked="0" layoutInCell="1" allowOverlap="1">
                <wp:simplePos x="0" y="0"/>
                <wp:positionH relativeFrom="page">
                  <wp:posOffset>0</wp:posOffset>
                </wp:positionH>
                <wp:positionV relativeFrom="page">
                  <wp:posOffset>0</wp:posOffset>
                </wp:positionV>
                <wp:extent cx="280670" cy="2552700"/>
                <wp:effectExtent l="0" t="0" r="0" b="0"/>
                <wp:wrapNone/>
                <wp:docPr id="1413" name="Group 9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0"/>
                          <a:chExt cx="442" cy="4020"/>
                        </a:xfrm>
                      </wpg:grpSpPr>
                      <wps:wsp>
                        <wps:cNvPr id="1414" name="Rectangle 986"/>
                        <wps:cNvSpPr>
                          <a:spLocks noChangeArrowheads="1"/>
                        </wps:cNvSpPr>
                        <wps:spPr bwMode="auto">
                          <a:xfrm>
                            <a:off x="0" y="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5" name="Rectangle 985"/>
                        <wps:cNvSpPr>
                          <a:spLocks noChangeArrowheads="1"/>
                        </wps:cNvSpPr>
                        <wps:spPr bwMode="auto">
                          <a:xfrm>
                            <a:off x="0" y="272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4" o:spid="_x0000_s1026" style="position:absolute;margin-left:0;margin-top:0;width:22.1pt;height:201pt;z-index:9280;mso-position-horizontal-relative:page;mso-position-vertical-relative:page"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">
                <v:rect id="Rectangle 986" o:spid="_x0000_s1027" style="position:absolute;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LSj8QA&#10;AADdAAAADwAAAGRycy9kb3ducmV2LnhtbERPTWvCQBC9C/0PyxR6041FJERXKZbSFipiWnOeZMck&#10;NDubZrcm/ntXELzN433Ocj2YRpyoc7VlBdNJBIK4sLrmUsHP99s4BuE8ssbGMik4k4P16mG0xETb&#10;nvd0Sn0pQgi7BBVU3reJlK6oyKCb2JY4cEfbGfQBdqXUHfYh3DTyOYrm0mDNoaHCljYVFb/pv1HQ&#10;HvMsfo8+89ev7V+/22h3yOaxUk+Pw8sChKfB38U394cO82fTGVy/CS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S0o/EAAAA3QAAAA8AAAAAAAAAAAAAAAAAmAIAAGRycy9k&#10;b3ducmV2LnhtbFBLBQYAAAAABAAEAPUAAACJAwAAAAA=&#10;" fillcolor="#38acf3" stroked="f"/>
                <v:rect id="Rectangle 985" o:spid="_x0000_s1028" style="position:absolute;top:272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xeXsMA&#10;AADdAAAADwAAAGRycy9kb3ducmV2LnhtbERPTWsCMRC9F/ofwhS8lJpdsSJbo9RWsXhzLZ6HzXSz&#10;dDNZk6jrvzdCobd5vM+ZLXrbijP50DhWkA8zEMSV0w3XCr7365cpiBCRNbaOScGVAizmjw8zLLS7&#10;8I7OZaxFCuFQoAITY1dIGSpDFsPQdcSJ+3HeYkzQ11J7vKRw28pRlk2kxYZTg8GOPgxVv+XJKvDm&#10;U4fxul8eNs90LPVhu1/lE6UGT/37G4hIffwX/7m/dJo/zl/h/k06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xeXsMAAADdAAAADwAAAAAAAAAAAAAAAACYAgAAZHJzL2Rv&#10;d25yZXYueG1sUEsFBgAAAAAEAAQA9QAAAIgDAAAAAA==&#10;" fillcolor="#bdcb2a" stroked="f"/>
                <w10:wrap anchorx="page" anchory="page"/>
              </v:group>
            </w:pict>
          </mc:Fallback>
        </mc:AlternateContent>
      </w:r>
      <w:r>
        <w:rPr>
          <w:noProof/>
          <w:lang w:val="en-NZ" w:eastAsia="en-NZ"/>
        </w:rPr>
        <mc:AlternateContent>
          <mc:Choice Requires="wps">
            <w:drawing>
              <wp:anchor distT="0" distB="0" distL="114300" distR="114300" simplePos="0" relativeHeight="9304" behindDoc="0" locked="0" layoutInCell="1" allowOverlap="1">
                <wp:simplePos x="0" y="0"/>
                <wp:positionH relativeFrom="page">
                  <wp:posOffset>6350</wp:posOffset>
                </wp:positionH>
                <wp:positionV relativeFrom="page">
                  <wp:posOffset>131445</wp:posOffset>
                </wp:positionV>
                <wp:extent cx="264160" cy="1447800"/>
                <wp:effectExtent l="0" t="0" r="0" b="1905"/>
                <wp:wrapNone/>
                <wp:docPr id="1412" name="Text Box 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3" o:spid="_x0000_s1234" type="#_x0000_t202" style="position:absolute;margin-left:.5pt;margin-top:10.35pt;width:20.8pt;height:114pt;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9328" behindDoc="0" locked="0" layoutInCell="1" allowOverlap="1">
                <wp:simplePos x="0" y="0"/>
                <wp:positionH relativeFrom="page">
                  <wp:posOffset>67945</wp:posOffset>
                </wp:positionH>
                <wp:positionV relativeFrom="page">
                  <wp:posOffset>1814195</wp:posOffset>
                </wp:positionV>
                <wp:extent cx="140335" cy="652780"/>
                <wp:effectExtent l="1270" t="4445" r="1270" b="0"/>
                <wp:wrapNone/>
                <wp:docPr id="1411" name="Text Box 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2" o:spid="_x0000_s1235" type="#_x0000_t202" style="position:absolute;margin-left:5.35pt;margin-top:142.85pt;width:11.05pt;height:51.4pt;z-index: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HXtAIAALY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anchory="page"/>
              </v:shape>
            </w:pict>
          </mc:Fallback>
        </mc:AlternateContent>
      </w:r>
    </w:p>
    <w:p w:rsidR="00AB4AE4" w:rsidRDefault="00AB4AE4">
      <w:pPr>
        <w:pStyle w:val="BodyText"/>
        <w:rPr>
          <w:rFonts w:ascii="Times New Roman"/>
          <w:sz w:val="20"/>
        </w:rPr>
      </w:pPr>
    </w:p>
    <w:p w:rsidR="00AB4AE4" w:rsidRDefault="00AB4AE4">
      <w:pPr>
        <w:pStyle w:val="BodyText"/>
        <w:rPr>
          <w:rFonts w:ascii="Times New Roman"/>
          <w:sz w:val="21"/>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2001"/>
        <w:gridCol w:w="1495"/>
        <w:gridCol w:w="4170"/>
        <w:gridCol w:w="576"/>
        <w:gridCol w:w="448"/>
        <w:gridCol w:w="511"/>
        <w:gridCol w:w="1304"/>
      </w:tblGrid>
      <w:tr w:rsidR="00AB4AE4">
        <w:trPr>
          <w:trHeight w:val="740"/>
        </w:trPr>
        <w:tc>
          <w:tcPr>
            <w:tcW w:w="2001" w:type="dxa"/>
            <w:tcBorders>
              <w:left w:val="nil"/>
              <w:right w:val="single" w:sz="8" w:space="0" w:color="FFFFFF"/>
            </w:tcBorders>
            <w:shd w:val="clear" w:color="auto" w:fill="0367A6"/>
          </w:tcPr>
          <w:p w:rsidR="00AB4AE4" w:rsidRDefault="00AB4AE4">
            <w:pPr>
              <w:pStyle w:val="TableParagraph"/>
              <w:spacing w:before="7"/>
              <w:rPr>
                <w:rFonts w:ascii="Times New Roman"/>
              </w:rPr>
            </w:pPr>
          </w:p>
          <w:p w:rsidR="00AB4AE4" w:rsidRDefault="00C1477A">
            <w:pPr>
              <w:pStyle w:val="TableParagraph"/>
              <w:ind w:left="80"/>
              <w:rPr>
                <w:rFonts w:ascii="Arial Black"/>
                <w:b/>
                <w:sz w:val="17"/>
              </w:rPr>
            </w:pPr>
            <w:r>
              <w:rPr>
                <w:rFonts w:ascii="Arial Black"/>
                <w:b/>
                <w:color w:val="FFFFFF"/>
                <w:sz w:val="17"/>
              </w:rPr>
              <w:t>CRITERIA</w:t>
            </w:r>
          </w:p>
        </w:tc>
        <w:tc>
          <w:tcPr>
            <w:tcW w:w="1495" w:type="dxa"/>
            <w:tcBorders>
              <w:left w:val="single" w:sz="8" w:space="0" w:color="FFFFFF"/>
              <w:right w:val="single" w:sz="8" w:space="0" w:color="FFFFFF"/>
            </w:tcBorders>
            <w:shd w:val="clear" w:color="auto" w:fill="0367A6"/>
          </w:tcPr>
          <w:p w:rsidR="00AB4AE4" w:rsidRDefault="00C1477A">
            <w:pPr>
              <w:pStyle w:val="TableParagraph"/>
              <w:spacing w:before="51" w:line="220" w:lineRule="exact"/>
              <w:ind w:left="69"/>
              <w:rPr>
                <w:rFonts w:ascii="Arial Black"/>
                <w:b/>
                <w:sz w:val="17"/>
              </w:rPr>
            </w:pPr>
            <w:r>
              <w:rPr>
                <w:rFonts w:ascii="Arial Black"/>
                <w:b/>
                <w:color w:val="FFFFFF"/>
                <w:sz w:val="17"/>
              </w:rPr>
              <w:t>MANDATORY OR BEST PRACTICE</w:t>
            </w:r>
          </w:p>
        </w:tc>
        <w:tc>
          <w:tcPr>
            <w:tcW w:w="4170" w:type="dxa"/>
            <w:tcBorders>
              <w:left w:val="single" w:sz="8" w:space="0" w:color="FFFFFF"/>
              <w:right w:val="single" w:sz="8" w:space="0" w:color="FFFFFF"/>
            </w:tcBorders>
            <w:shd w:val="clear" w:color="auto" w:fill="0367A6"/>
          </w:tcPr>
          <w:p w:rsidR="00AB4AE4" w:rsidRDefault="00AB4AE4">
            <w:pPr>
              <w:pStyle w:val="TableParagraph"/>
              <w:spacing w:before="7"/>
              <w:rPr>
                <w:rFonts w:ascii="Times New Roman"/>
              </w:rPr>
            </w:pPr>
          </w:p>
          <w:p w:rsidR="00AB4AE4" w:rsidRDefault="00C1477A">
            <w:pPr>
              <w:pStyle w:val="TableParagraph"/>
              <w:ind w:left="70"/>
              <w:rPr>
                <w:rFonts w:ascii="Arial Black"/>
                <w:b/>
                <w:sz w:val="17"/>
              </w:rPr>
            </w:pPr>
            <w:r>
              <w:rPr>
                <w:rFonts w:ascii="Arial Black"/>
                <w:b/>
                <w:color w:val="FFFFFF"/>
                <w:sz w:val="17"/>
              </w:rPr>
              <w:t>EXAMPLES OF EVIDENCE</w:t>
            </w:r>
          </w:p>
        </w:tc>
        <w:tc>
          <w:tcPr>
            <w:tcW w:w="576" w:type="dxa"/>
            <w:tcBorders>
              <w:left w:val="single" w:sz="8" w:space="0" w:color="FFFFFF"/>
              <w:right w:val="single" w:sz="8" w:space="0" w:color="FFFFFF"/>
            </w:tcBorders>
            <w:shd w:val="clear" w:color="auto" w:fill="0367A6"/>
          </w:tcPr>
          <w:p w:rsidR="00AB4AE4" w:rsidRDefault="00AB4AE4">
            <w:pPr>
              <w:pStyle w:val="TableParagraph"/>
              <w:spacing w:before="7"/>
              <w:rPr>
                <w:rFonts w:ascii="Times New Roman"/>
              </w:rPr>
            </w:pPr>
          </w:p>
          <w:p w:rsidR="00AB4AE4" w:rsidRDefault="00C1477A">
            <w:pPr>
              <w:pStyle w:val="TableParagraph"/>
              <w:ind w:left="69"/>
              <w:rPr>
                <w:rFonts w:ascii="Arial Black"/>
                <w:b/>
                <w:sz w:val="17"/>
              </w:rPr>
            </w:pPr>
            <w:r>
              <w:rPr>
                <w:rFonts w:ascii="Arial Black"/>
                <w:b/>
                <w:color w:val="FFFFFF"/>
                <w:sz w:val="17"/>
              </w:rPr>
              <w:t>YES</w:t>
            </w:r>
          </w:p>
        </w:tc>
        <w:tc>
          <w:tcPr>
            <w:tcW w:w="448" w:type="dxa"/>
            <w:tcBorders>
              <w:left w:val="single" w:sz="8" w:space="0" w:color="FFFFFF"/>
              <w:right w:val="single" w:sz="8" w:space="0" w:color="FFFFFF"/>
            </w:tcBorders>
            <w:shd w:val="clear" w:color="auto" w:fill="0367A6"/>
          </w:tcPr>
          <w:p w:rsidR="00AB4AE4" w:rsidRDefault="00AB4AE4">
            <w:pPr>
              <w:pStyle w:val="TableParagraph"/>
              <w:spacing w:before="7"/>
              <w:rPr>
                <w:rFonts w:ascii="Times New Roman"/>
              </w:rPr>
            </w:pPr>
          </w:p>
          <w:p w:rsidR="00AB4AE4" w:rsidRDefault="00C1477A">
            <w:pPr>
              <w:pStyle w:val="TableParagraph"/>
              <w:ind w:left="69"/>
              <w:rPr>
                <w:rFonts w:ascii="Arial Black"/>
                <w:b/>
                <w:sz w:val="17"/>
              </w:rPr>
            </w:pPr>
            <w:r>
              <w:rPr>
                <w:rFonts w:ascii="Arial Black"/>
                <w:b/>
                <w:color w:val="FFFFFF"/>
                <w:sz w:val="17"/>
              </w:rPr>
              <w:t>NO</w:t>
            </w:r>
          </w:p>
        </w:tc>
        <w:tc>
          <w:tcPr>
            <w:tcW w:w="511" w:type="dxa"/>
            <w:tcBorders>
              <w:left w:val="single" w:sz="8" w:space="0" w:color="FFFFFF"/>
              <w:right w:val="single" w:sz="8" w:space="0" w:color="FFFFFF"/>
            </w:tcBorders>
            <w:shd w:val="clear" w:color="auto" w:fill="0367A6"/>
          </w:tcPr>
          <w:p w:rsidR="00AB4AE4" w:rsidRDefault="00AB4AE4">
            <w:pPr>
              <w:pStyle w:val="TableParagraph"/>
              <w:spacing w:before="7"/>
              <w:rPr>
                <w:rFonts w:ascii="Times New Roman"/>
              </w:rPr>
            </w:pPr>
          </w:p>
          <w:p w:rsidR="00AB4AE4" w:rsidRDefault="00C1477A">
            <w:pPr>
              <w:pStyle w:val="TableParagraph"/>
              <w:ind w:left="69"/>
              <w:rPr>
                <w:rFonts w:ascii="Arial Black"/>
                <w:b/>
                <w:sz w:val="17"/>
              </w:rPr>
            </w:pPr>
            <w:r>
              <w:rPr>
                <w:rFonts w:ascii="Arial Black"/>
                <w:b/>
                <w:color w:val="FFFFFF"/>
                <w:sz w:val="17"/>
              </w:rPr>
              <w:t>N/A</w:t>
            </w:r>
          </w:p>
        </w:tc>
        <w:tc>
          <w:tcPr>
            <w:tcW w:w="1304" w:type="dxa"/>
            <w:tcBorders>
              <w:left w:val="single" w:sz="8" w:space="0" w:color="FFFFFF"/>
              <w:right w:val="nil"/>
            </w:tcBorders>
            <w:shd w:val="clear" w:color="auto" w:fill="0367A6"/>
          </w:tcPr>
          <w:p w:rsidR="00AB4AE4" w:rsidRDefault="00AB4AE4">
            <w:pPr>
              <w:pStyle w:val="TableParagraph"/>
              <w:spacing w:before="7"/>
              <w:rPr>
                <w:rFonts w:ascii="Times New Roman"/>
              </w:rPr>
            </w:pPr>
          </w:p>
          <w:p w:rsidR="00AB4AE4" w:rsidRDefault="00C1477A">
            <w:pPr>
              <w:pStyle w:val="TableParagraph"/>
              <w:ind w:left="69"/>
              <w:rPr>
                <w:rFonts w:ascii="Arial Black"/>
                <w:b/>
                <w:sz w:val="17"/>
              </w:rPr>
            </w:pPr>
            <w:r>
              <w:rPr>
                <w:rFonts w:ascii="Arial Black"/>
                <w:b/>
                <w:color w:val="FFFFFF"/>
                <w:sz w:val="17"/>
              </w:rPr>
              <w:t>COMMENTS</w:t>
            </w:r>
          </w:p>
        </w:tc>
      </w:tr>
      <w:tr w:rsidR="00AB4AE4">
        <w:trPr>
          <w:trHeight w:val="1960"/>
        </w:trPr>
        <w:tc>
          <w:tcPr>
            <w:tcW w:w="2001" w:type="dxa"/>
            <w:tcBorders>
              <w:left w:val="nil"/>
            </w:tcBorders>
          </w:tcPr>
          <w:p w:rsidR="00AB4AE4" w:rsidRDefault="00AB4AE4">
            <w:pPr>
              <w:pStyle w:val="TableParagraph"/>
              <w:rPr>
                <w:rFonts w:ascii="Times New Roman"/>
                <w:sz w:val="18"/>
              </w:rPr>
            </w:pPr>
          </w:p>
          <w:p w:rsidR="00AB4AE4" w:rsidRDefault="00C1477A">
            <w:pPr>
              <w:pStyle w:val="TableParagraph"/>
              <w:spacing w:before="143" w:line="271" w:lineRule="auto"/>
              <w:ind w:left="80" w:right="336"/>
              <w:rPr>
                <w:sz w:val="17"/>
              </w:rPr>
            </w:pPr>
            <w:r>
              <w:rPr>
                <w:color w:val="4D4D4F"/>
                <w:sz w:val="17"/>
              </w:rPr>
              <w:t>Has the company prepared safe work method statements or specific safety</w:t>
            </w:r>
          </w:p>
          <w:p w:rsidR="00AB4AE4" w:rsidRDefault="00C1477A">
            <w:pPr>
              <w:pStyle w:val="TableParagraph"/>
              <w:spacing w:line="271" w:lineRule="auto"/>
              <w:ind w:left="80" w:right="105"/>
              <w:rPr>
                <w:sz w:val="17"/>
              </w:rPr>
            </w:pPr>
            <w:proofErr w:type="gramStart"/>
            <w:r>
              <w:rPr>
                <w:color w:val="4D4D4F"/>
                <w:sz w:val="17"/>
              </w:rPr>
              <w:t>instructions</w:t>
            </w:r>
            <w:proofErr w:type="gramEnd"/>
            <w:r>
              <w:rPr>
                <w:color w:val="4D4D4F"/>
                <w:sz w:val="17"/>
              </w:rPr>
              <w:t xml:space="preserve"> relevant to its services?</w:t>
            </w:r>
          </w:p>
        </w:tc>
        <w:tc>
          <w:tcPr>
            <w:tcW w:w="1495" w:type="dxa"/>
          </w:tcPr>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spacing w:before="3"/>
              <w:rPr>
                <w:rFonts w:ascii="Times New Roman"/>
                <w:sz w:val="24"/>
              </w:rPr>
            </w:pPr>
          </w:p>
          <w:p w:rsidR="00AB4AE4" w:rsidRDefault="00C1477A">
            <w:pPr>
              <w:pStyle w:val="TableParagraph"/>
              <w:ind w:left="72"/>
              <w:rPr>
                <w:sz w:val="17"/>
              </w:rPr>
            </w:pPr>
            <w:r>
              <w:rPr>
                <w:color w:val="4D4D4F"/>
                <w:sz w:val="17"/>
              </w:rPr>
              <w:t>Mandatory</w:t>
            </w:r>
          </w:p>
        </w:tc>
        <w:tc>
          <w:tcPr>
            <w:tcW w:w="4170" w:type="dxa"/>
          </w:tcPr>
          <w:p w:rsidR="00AB4AE4" w:rsidRDefault="00C1477A">
            <w:pPr>
              <w:pStyle w:val="TableParagraph"/>
              <w:spacing w:before="70" w:line="271" w:lineRule="auto"/>
              <w:ind w:left="72" w:right="125"/>
              <w:rPr>
                <w:sz w:val="17"/>
              </w:rPr>
            </w:pPr>
            <w:r>
              <w:rPr>
                <w:color w:val="4D4D4F"/>
                <w:sz w:val="17"/>
              </w:rPr>
              <w:t>The contractor must be able to demonstrate safe work procedures which:</w:t>
            </w:r>
          </w:p>
          <w:p w:rsidR="00AB4AE4" w:rsidRDefault="00C1477A">
            <w:pPr>
              <w:pStyle w:val="TableParagraph"/>
              <w:tabs>
                <w:tab w:val="left" w:pos="432"/>
              </w:tabs>
              <w:spacing w:before="113"/>
              <w:ind w:left="72"/>
              <w:rPr>
                <w:sz w:val="17"/>
              </w:rPr>
            </w:pPr>
            <w:r>
              <w:rPr>
                <w:rFonts w:ascii="Wingdings" w:hAnsi="Wingdings"/>
                <w:color w:val="38ACF3"/>
                <w:sz w:val="17"/>
              </w:rPr>
              <w:t></w:t>
            </w:r>
            <w:r>
              <w:rPr>
                <w:rFonts w:ascii="Times New Roman" w:hAnsi="Times New Roman"/>
                <w:color w:val="38ACF3"/>
                <w:sz w:val="17"/>
              </w:rPr>
              <w:tab/>
            </w:r>
            <w:r>
              <w:rPr>
                <w:color w:val="4D4D4F"/>
                <w:sz w:val="17"/>
              </w:rPr>
              <w:t>Are relevant to company</w:t>
            </w:r>
            <w:r>
              <w:rPr>
                <w:color w:val="4D4D4F"/>
                <w:spacing w:val="16"/>
                <w:sz w:val="17"/>
              </w:rPr>
              <w:t xml:space="preserve"> </w:t>
            </w:r>
            <w:r>
              <w:rPr>
                <w:color w:val="4D4D4F"/>
                <w:sz w:val="17"/>
              </w:rPr>
              <w:t>operations</w:t>
            </w:r>
          </w:p>
          <w:p w:rsidR="00AB4AE4" w:rsidRDefault="00C1477A">
            <w:pPr>
              <w:pStyle w:val="TableParagraph"/>
              <w:tabs>
                <w:tab w:val="left" w:pos="432"/>
              </w:tabs>
              <w:spacing w:before="137" w:line="271" w:lineRule="auto"/>
              <w:ind w:left="432" w:right="833" w:hanging="361"/>
              <w:rPr>
                <w:sz w:val="17"/>
              </w:rPr>
            </w:pPr>
            <w:r>
              <w:rPr>
                <w:rFonts w:ascii="Wingdings" w:hAnsi="Wingdings"/>
                <w:color w:val="38ACF3"/>
                <w:sz w:val="17"/>
              </w:rPr>
              <w:t></w:t>
            </w:r>
            <w:r>
              <w:rPr>
                <w:rFonts w:ascii="Times New Roman" w:hAnsi="Times New Roman"/>
                <w:color w:val="38ACF3"/>
                <w:sz w:val="17"/>
              </w:rPr>
              <w:tab/>
            </w:r>
            <w:r>
              <w:rPr>
                <w:color w:val="4D4D4F"/>
                <w:sz w:val="17"/>
              </w:rPr>
              <w:t>Contain a description of the</w:t>
            </w:r>
            <w:r>
              <w:rPr>
                <w:color w:val="4D4D4F"/>
                <w:spacing w:val="23"/>
                <w:sz w:val="17"/>
              </w:rPr>
              <w:t xml:space="preserve"> </w:t>
            </w:r>
            <w:r>
              <w:rPr>
                <w:color w:val="4D4D4F"/>
                <w:sz w:val="17"/>
              </w:rPr>
              <w:t>tasks</w:t>
            </w:r>
            <w:r>
              <w:rPr>
                <w:color w:val="4D4D4F"/>
                <w:spacing w:val="5"/>
                <w:sz w:val="17"/>
              </w:rPr>
              <w:t xml:space="preserve"> </w:t>
            </w:r>
            <w:r>
              <w:rPr>
                <w:color w:val="4D4D4F"/>
                <w:sz w:val="17"/>
              </w:rPr>
              <w:t>and associated</w:t>
            </w:r>
            <w:r>
              <w:rPr>
                <w:color w:val="4D4D4F"/>
                <w:spacing w:val="17"/>
                <w:sz w:val="17"/>
              </w:rPr>
              <w:t xml:space="preserve"> </w:t>
            </w:r>
            <w:r>
              <w:rPr>
                <w:color w:val="4D4D4F"/>
                <w:sz w:val="17"/>
              </w:rPr>
              <w:t>hazards</w:t>
            </w:r>
          </w:p>
          <w:p w:rsidR="00AB4AE4" w:rsidRDefault="00C1477A">
            <w:pPr>
              <w:pStyle w:val="TableParagraph"/>
              <w:tabs>
                <w:tab w:val="left" w:pos="432"/>
              </w:tabs>
              <w:spacing w:before="88" w:line="220" w:lineRule="atLeast"/>
              <w:ind w:left="432" w:right="234" w:hanging="361"/>
              <w:rPr>
                <w:sz w:val="17"/>
              </w:rPr>
            </w:pPr>
            <w:r>
              <w:rPr>
                <w:rFonts w:ascii="Wingdings" w:hAnsi="Wingdings"/>
                <w:color w:val="38ACF3"/>
                <w:sz w:val="17"/>
              </w:rPr>
              <w:t></w:t>
            </w:r>
            <w:r>
              <w:rPr>
                <w:rFonts w:ascii="Times New Roman" w:hAnsi="Times New Roman"/>
                <w:color w:val="38ACF3"/>
                <w:sz w:val="17"/>
              </w:rPr>
              <w:tab/>
            </w:r>
            <w:r>
              <w:rPr>
                <w:color w:val="4D4D4F"/>
                <w:sz w:val="17"/>
              </w:rPr>
              <w:t>Outline control measures and</w:t>
            </w:r>
            <w:r>
              <w:rPr>
                <w:color w:val="4D4D4F"/>
                <w:spacing w:val="20"/>
                <w:sz w:val="17"/>
              </w:rPr>
              <w:t xml:space="preserve"> </w:t>
            </w:r>
            <w:r>
              <w:rPr>
                <w:color w:val="4D4D4F"/>
                <w:sz w:val="17"/>
              </w:rPr>
              <w:t>methods</w:t>
            </w:r>
            <w:r>
              <w:rPr>
                <w:color w:val="4D4D4F"/>
                <w:spacing w:val="5"/>
                <w:sz w:val="17"/>
              </w:rPr>
              <w:t xml:space="preserve"> </w:t>
            </w:r>
            <w:r>
              <w:rPr>
                <w:color w:val="4D4D4F"/>
                <w:sz w:val="17"/>
              </w:rPr>
              <w:t xml:space="preserve">to </w:t>
            </w:r>
            <w:proofErr w:type="spellStart"/>
            <w:r>
              <w:rPr>
                <w:color w:val="4D4D4F"/>
                <w:sz w:val="17"/>
              </w:rPr>
              <w:t>minimise</w:t>
            </w:r>
            <w:proofErr w:type="spellEnd"/>
            <w:r>
              <w:rPr>
                <w:color w:val="4D4D4F"/>
                <w:sz w:val="17"/>
              </w:rPr>
              <w:t xml:space="preserve"> health, safety and environment</w:t>
            </w:r>
            <w:r>
              <w:rPr>
                <w:color w:val="4D4D4F"/>
                <w:spacing w:val="25"/>
                <w:sz w:val="17"/>
              </w:rPr>
              <w:t xml:space="preserve"> </w:t>
            </w:r>
            <w:r>
              <w:rPr>
                <w:color w:val="4D4D4F"/>
                <w:sz w:val="17"/>
              </w:rPr>
              <w:t>risks</w:t>
            </w:r>
          </w:p>
        </w:tc>
        <w:tc>
          <w:tcPr>
            <w:tcW w:w="576" w:type="dxa"/>
          </w:tcPr>
          <w:p w:rsidR="00AB4AE4" w:rsidRDefault="00AB4AE4">
            <w:pPr>
              <w:pStyle w:val="TableParagraph"/>
              <w:rPr>
                <w:rFonts w:ascii="Times New Roman"/>
                <w:sz w:val="16"/>
              </w:rPr>
            </w:pPr>
          </w:p>
        </w:tc>
        <w:tc>
          <w:tcPr>
            <w:tcW w:w="448" w:type="dxa"/>
          </w:tcPr>
          <w:p w:rsidR="00AB4AE4" w:rsidRDefault="00AB4AE4">
            <w:pPr>
              <w:pStyle w:val="TableParagraph"/>
              <w:rPr>
                <w:rFonts w:ascii="Times New Roman"/>
                <w:sz w:val="16"/>
              </w:rPr>
            </w:pPr>
          </w:p>
        </w:tc>
        <w:tc>
          <w:tcPr>
            <w:tcW w:w="511" w:type="dxa"/>
          </w:tcPr>
          <w:p w:rsidR="00AB4AE4" w:rsidRDefault="00AB4AE4">
            <w:pPr>
              <w:pStyle w:val="TableParagraph"/>
              <w:rPr>
                <w:rFonts w:ascii="Times New Roman"/>
                <w:sz w:val="16"/>
              </w:rPr>
            </w:pPr>
          </w:p>
        </w:tc>
        <w:tc>
          <w:tcPr>
            <w:tcW w:w="1304" w:type="dxa"/>
            <w:tcBorders>
              <w:right w:val="nil"/>
            </w:tcBorders>
          </w:tcPr>
          <w:p w:rsidR="00AB4AE4" w:rsidRDefault="00AB4AE4">
            <w:pPr>
              <w:pStyle w:val="TableParagraph"/>
              <w:rPr>
                <w:rFonts w:ascii="Times New Roman"/>
                <w:sz w:val="16"/>
              </w:rPr>
            </w:pPr>
          </w:p>
        </w:tc>
      </w:tr>
      <w:tr w:rsidR="00AB4AE4">
        <w:trPr>
          <w:trHeight w:val="3520"/>
        </w:trPr>
        <w:tc>
          <w:tcPr>
            <w:tcW w:w="2001" w:type="dxa"/>
            <w:tcBorders>
              <w:left w:val="nil"/>
            </w:tcBorders>
            <w:shd w:val="clear" w:color="auto" w:fill="EFF8FE"/>
          </w:tcPr>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spacing w:before="11"/>
              <w:rPr>
                <w:rFonts w:ascii="Times New Roman"/>
                <w:sz w:val="18"/>
              </w:rPr>
            </w:pPr>
          </w:p>
          <w:p w:rsidR="00AB4AE4" w:rsidRDefault="00C1477A">
            <w:pPr>
              <w:pStyle w:val="TableParagraph"/>
              <w:spacing w:line="271" w:lineRule="auto"/>
              <w:ind w:left="80" w:right="60"/>
              <w:rPr>
                <w:sz w:val="17"/>
              </w:rPr>
            </w:pPr>
            <w:r>
              <w:rPr>
                <w:color w:val="4D4D4F"/>
                <w:sz w:val="17"/>
              </w:rPr>
              <w:t>Does the company maintain a register of injury document?</w:t>
            </w:r>
          </w:p>
        </w:tc>
        <w:tc>
          <w:tcPr>
            <w:tcW w:w="1495" w:type="dxa"/>
            <w:shd w:val="clear" w:color="auto" w:fill="EFF8FE"/>
          </w:tcPr>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spacing w:before="1"/>
              <w:rPr>
                <w:rFonts w:ascii="Times New Roman"/>
                <w:sz w:val="20"/>
              </w:rPr>
            </w:pPr>
          </w:p>
          <w:p w:rsidR="00AB4AE4" w:rsidRDefault="00C1477A">
            <w:pPr>
              <w:pStyle w:val="TableParagraph"/>
              <w:ind w:left="72"/>
              <w:rPr>
                <w:sz w:val="17"/>
              </w:rPr>
            </w:pPr>
            <w:r>
              <w:rPr>
                <w:color w:val="4D4D4F"/>
                <w:sz w:val="17"/>
              </w:rPr>
              <w:t>Best Practice</w:t>
            </w:r>
          </w:p>
        </w:tc>
        <w:tc>
          <w:tcPr>
            <w:tcW w:w="4170" w:type="dxa"/>
            <w:shd w:val="clear" w:color="auto" w:fill="EFF8FE"/>
          </w:tcPr>
          <w:p w:rsidR="00AB4AE4" w:rsidRDefault="00C1477A">
            <w:pPr>
              <w:pStyle w:val="TableParagraph"/>
              <w:spacing w:before="70" w:line="271" w:lineRule="auto"/>
              <w:ind w:left="73" w:right="672"/>
              <w:rPr>
                <w:sz w:val="17"/>
              </w:rPr>
            </w:pPr>
            <w:r>
              <w:rPr>
                <w:color w:val="4D4D4F"/>
                <w:sz w:val="17"/>
              </w:rPr>
              <w:t>The register should contain the following information:</w:t>
            </w:r>
          </w:p>
          <w:p w:rsidR="00AB4AE4" w:rsidRDefault="00C1477A">
            <w:pPr>
              <w:pStyle w:val="TableParagraph"/>
              <w:tabs>
                <w:tab w:val="left" w:pos="433"/>
              </w:tabs>
              <w:spacing w:before="113"/>
              <w:ind w:left="73"/>
              <w:rPr>
                <w:sz w:val="17"/>
              </w:rPr>
            </w:pPr>
            <w:r>
              <w:rPr>
                <w:rFonts w:ascii="Wingdings" w:hAnsi="Wingdings"/>
                <w:color w:val="38ACF3"/>
                <w:sz w:val="17"/>
              </w:rPr>
              <w:t></w:t>
            </w:r>
            <w:r>
              <w:rPr>
                <w:rFonts w:ascii="Times New Roman" w:hAnsi="Times New Roman"/>
                <w:color w:val="38ACF3"/>
                <w:sz w:val="17"/>
              </w:rPr>
              <w:tab/>
            </w:r>
            <w:r>
              <w:rPr>
                <w:color w:val="4D4D4F"/>
                <w:sz w:val="17"/>
              </w:rPr>
              <w:t>Worker’s</w:t>
            </w:r>
            <w:r>
              <w:rPr>
                <w:color w:val="4D4D4F"/>
                <w:spacing w:val="1"/>
                <w:sz w:val="17"/>
              </w:rPr>
              <w:t xml:space="preserve"> </w:t>
            </w:r>
            <w:r>
              <w:rPr>
                <w:color w:val="4D4D4F"/>
                <w:sz w:val="17"/>
              </w:rPr>
              <w:t>name</w:t>
            </w:r>
          </w:p>
          <w:p w:rsidR="00AB4AE4" w:rsidRDefault="00C1477A">
            <w:pPr>
              <w:pStyle w:val="TableParagraph"/>
              <w:tabs>
                <w:tab w:val="left" w:pos="433"/>
              </w:tabs>
              <w:spacing w:before="137"/>
              <w:ind w:left="73"/>
              <w:rPr>
                <w:sz w:val="17"/>
              </w:rPr>
            </w:pPr>
            <w:r>
              <w:rPr>
                <w:rFonts w:ascii="Wingdings" w:hAnsi="Wingdings"/>
                <w:color w:val="38ACF3"/>
                <w:sz w:val="17"/>
              </w:rPr>
              <w:t></w:t>
            </w:r>
            <w:r>
              <w:rPr>
                <w:rFonts w:ascii="Times New Roman" w:hAnsi="Times New Roman"/>
                <w:color w:val="38ACF3"/>
                <w:sz w:val="17"/>
              </w:rPr>
              <w:tab/>
            </w:r>
            <w:r>
              <w:rPr>
                <w:color w:val="4D4D4F"/>
                <w:sz w:val="17"/>
              </w:rPr>
              <w:t>Worker’s occupation or job</w:t>
            </w:r>
            <w:r>
              <w:rPr>
                <w:color w:val="4D4D4F"/>
                <w:spacing w:val="20"/>
                <w:sz w:val="17"/>
              </w:rPr>
              <w:t xml:space="preserve"> </w:t>
            </w:r>
            <w:r>
              <w:rPr>
                <w:color w:val="4D4D4F"/>
                <w:sz w:val="17"/>
              </w:rPr>
              <w:t>title</w:t>
            </w:r>
          </w:p>
          <w:p w:rsidR="00AB4AE4" w:rsidRDefault="00C1477A">
            <w:pPr>
              <w:pStyle w:val="TableParagraph"/>
              <w:tabs>
                <w:tab w:val="left" w:pos="433"/>
              </w:tabs>
              <w:spacing w:before="137"/>
              <w:ind w:left="73"/>
              <w:rPr>
                <w:sz w:val="17"/>
              </w:rPr>
            </w:pPr>
            <w:r>
              <w:rPr>
                <w:rFonts w:ascii="Wingdings" w:hAnsi="Wingdings"/>
                <w:color w:val="38ACF3"/>
                <w:sz w:val="17"/>
              </w:rPr>
              <w:t></w:t>
            </w:r>
            <w:r>
              <w:rPr>
                <w:rFonts w:ascii="Times New Roman" w:hAnsi="Times New Roman"/>
                <w:color w:val="38ACF3"/>
                <w:sz w:val="17"/>
              </w:rPr>
              <w:tab/>
            </w:r>
            <w:r>
              <w:rPr>
                <w:color w:val="4D4D4F"/>
                <w:sz w:val="17"/>
              </w:rPr>
              <w:t>Time and date of</w:t>
            </w:r>
            <w:r>
              <w:rPr>
                <w:color w:val="4D4D4F"/>
                <w:spacing w:val="12"/>
                <w:sz w:val="17"/>
              </w:rPr>
              <w:t xml:space="preserve"> </w:t>
            </w:r>
            <w:r>
              <w:rPr>
                <w:color w:val="4D4D4F"/>
                <w:sz w:val="17"/>
              </w:rPr>
              <w:t>injury</w:t>
            </w:r>
          </w:p>
          <w:p w:rsidR="00AB4AE4" w:rsidRDefault="00C1477A">
            <w:pPr>
              <w:pStyle w:val="TableParagraph"/>
              <w:tabs>
                <w:tab w:val="left" w:pos="433"/>
              </w:tabs>
              <w:spacing w:before="137"/>
              <w:ind w:left="73"/>
              <w:rPr>
                <w:sz w:val="17"/>
              </w:rPr>
            </w:pPr>
            <w:r>
              <w:rPr>
                <w:rFonts w:ascii="Wingdings" w:hAnsi="Wingdings"/>
                <w:color w:val="38ACF3"/>
                <w:sz w:val="17"/>
              </w:rPr>
              <w:t></w:t>
            </w:r>
            <w:r>
              <w:rPr>
                <w:rFonts w:ascii="Times New Roman" w:hAnsi="Times New Roman"/>
                <w:color w:val="38ACF3"/>
                <w:sz w:val="17"/>
              </w:rPr>
              <w:tab/>
            </w:r>
            <w:r>
              <w:rPr>
                <w:color w:val="4D4D4F"/>
                <w:sz w:val="17"/>
              </w:rPr>
              <w:t>Worker’s exact location at the time of the</w:t>
            </w:r>
            <w:r>
              <w:rPr>
                <w:color w:val="4D4D4F"/>
                <w:spacing w:val="27"/>
                <w:sz w:val="17"/>
              </w:rPr>
              <w:t xml:space="preserve"> </w:t>
            </w:r>
            <w:r>
              <w:rPr>
                <w:color w:val="4D4D4F"/>
                <w:sz w:val="17"/>
              </w:rPr>
              <w:t>injury</w:t>
            </w:r>
          </w:p>
          <w:p w:rsidR="00AB4AE4" w:rsidRDefault="00C1477A">
            <w:pPr>
              <w:pStyle w:val="TableParagraph"/>
              <w:tabs>
                <w:tab w:val="left" w:pos="433"/>
              </w:tabs>
              <w:spacing w:before="137"/>
              <w:ind w:left="73"/>
              <w:rPr>
                <w:sz w:val="17"/>
              </w:rPr>
            </w:pPr>
            <w:r>
              <w:rPr>
                <w:rFonts w:ascii="Wingdings" w:hAnsi="Wingdings"/>
                <w:color w:val="38ACF3"/>
                <w:sz w:val="17"/>
              </w:rPr>
              <w:t></w:t>
            </w:r>
            <w:r>
              <w:rPr>
                <w:rFonts w:ascii="Times New Roman" w:hAnsi="Times New Roman"/>
                <w:color w:val="38ACF3"/>
                <w:sz w:val="17"/>
              </w:rPr>
              <w:tab/>
            </w:r>
            <w:r>
              <w:rPr>
                <w:color w:val="4D4D4F"/>
                <w:sz w:val="17"/>
              </w:rPr>
              <w:t>Exact description of how injury was</w:t>
            </w:r>
            <w:r>
              <w:rPr>
                <w:color w:val="4D4D4F"/>
                <w:spacing w:val="40"/>
                <w:sz w:val="17"/>
              </w:rPr>
              <w:t xml:space="preserve"> </w:t>
            </w:r>
            <w:r>
              <w:rPr>
                <w:color w:val="4D4D4F"/>
                <w:sz w:val="17"/>
              </w:rPr>
              <w:t>sustained</w:t>
            </w:r>
          </w:p>
          <w:p w:rsidR="00AB4AE4" w:rsidRDefault="00C1477A">
            <w:pPr>
              <w:pStyle w:val="TableParagraph"/>
              <w:tabs>
                <w:tab w:val="left" w:pos="433"/>
              </w:tabs>
              <w:spacing w:before="137"/>
              <w:ind w:left="73"/>
              <w:rPr>
                <w:sz w:val="17"/>
              </w:rPr>
            </w:pPr>
            <w:r>
              <w:rPr>
                <w:rFonts w:ascii="Wingdings" w:hAnsi="Wingdings"/>
                <w:color w:val="38ACF3"/>
                <w:sz w:val="17"/>
              </w:rPr>
              <w:t></w:t>
            </w:r>
            <w:r>
              <w:rPr>
                <w:rFonts w:ascii="Times New Roman" w:hAnsi="Times New Roman"/>
                <w:color w:val="38ACF3"/>
                <w:sz w:val="17"/>
              </w:rPr>
              <w:tab/>
            </w:r>
            <w:r>
              <w:rPr>
                <w:color w:val="4D4D4F"/>
                <w:sz w:val="17"/>
              </w:rPr>
              <w:t>Nature of injury and the body part(s)</w:t>
            </w:r>
            <w:r>
              <w:rPr>
                <w:color w:val="4D4D4F"/>
                <w:spacing w:val="27"/>
                <w:sz w:val="17"/>
              </w:rPr>
              <w:t xml:space="preserve"> </w:t>
            </w:r>
            <w:r>
              <w:rPr>
                <w:color w:val="4D4D4F"/>
                <w:sz w:val="17"/>
              </w:rPr>
              <w:t>affected</w:t>
            </w:r>
          </w:p>
          <w:p w:rsidR="00AB4AE4" w:rsidRDefault="00C1477A">
            <w:pPr>
              <w:pStyle w:val="TableParagraph"/>
              <w:tabs>
                <w:tab w:val="left" w:pos="434"/>
              </w:tabs>
              <w:spacing w:before="137"/>
              <w:ind w:left="74"/>
              <w:rPr>
                <w:sz w:val="17"/>
              </w:rPr>
            </w:pPr>
            <w:r>
              <w:rPr>
                <w:rFonts w:ascii="Wingdings" w:hAnsi="Wingdings"/>
                <w:color w:val="38ACF3"/>
                <w:sz w:val="17"/>
              </w:rPr>
              <w:t></w:t>
            </w:r>
            <w:r>
              <w:rPr>
                <w:rFonts w:ascii="Times New Roman" w:hAnsi="Times New Roman"/>
                <w:color w:val="38ACF3"/>
                <w:sz w:val="17"/>
              </w:rPr>
              <w:tab/>
            </w:r>
            <w:r>
              <w:rPr>
                <w:color w:val="4D4D4F"/>
                <w:sz w:val="17"/>
              </w:rPr>
              <w:t>Witnesses to the injury, if</w:t>
            </w:r>
            <w:r>
              <w:rPr>
                <w:color w:val="4D4D4F"/>
                <w:spacing w:val="13"/>
                <w:sz w:val="17"/>
              </w:rPr>
              <w:t xml:space="preserve"> </w:t>
            </w:r>
            <w:r>
              <w:rPr>
                <w:color w:val="4D4D4F"/>
                <w:sz w:val="17"/>
              </w:rPr>
              <w:t>any</w:t>
            </w:r>
          </w:p>
          <w:p w:rsidR="00AB4AE4" w:rsidRDefault="00C1477A">
            <w:pPr>
              <w:pStyle w:val="TableParagraph"/>
              <w:tabs>
                <w:tab w:val="left" w:pos="434"/>
              </w:tabs>
              <w:spacing w:before="137"/>
              <w:ind w:left="74"/>
              <w:rPr>
                <w:sz w:val="17"/>
              </w:rPr>
            </w:pPr>
            <w:r>
              <w:rPr>
                <w:rFonts w:ascii="Wingdings" w:hAnsi="Wingdings"/>
                <w:color w:val="38ACF3"/>
                <w:sz w:val="17"/>
              </w:rPr>
              <w:t></w:t>
            </w:r>
            <w:r>
              <w:rPr>
                <w:rFonts w:ascii="Times New Roman" w:hAnsi="Times New Roman"/>
                <w:color w:val="38ACF3"/>
                <w:sz w:val="17"/>
              </w:rPr>
              <w:tab/>
            </w:r>
            <w:r>
              <w:rPr>
                <w:color w:val="4D4D4F"/>
                <w:sz w:val="17"/>
              </w:rPr>
              <w:t>Date of entry in</w:t>
            </w:r>
            <w:r>
              <w:rPr>
                <w:color w:val="4D4D4F"/>
                <w:spacing w:val="13"/>
                <w:sz w:val="17"/>
              </w:rPr>
              <w:t xml:space="preserve"> </w:t>
            </w:r>
            <w:r>
              <w:rPr>
                <w:color w:val="4D4D4F"/>
                <w:sz w:val="17"/>
              </w:rPr>
              <w:t>register</w:t>
            </w:r>
          </w:p>
          <w:p w:rsidR="00AB4AE4" w:rsidRDefault="00C1477A">
            <w:pPr>
              <w:pStyle w:val="TableParagraph"/>
              <w:tabs>
                <w:tab w:val="left" w:pos="434"/>
              </w:tabs>
              <w:spacing w:before="137"/>
              <w:ind w:left="74"/>
              <w:rPr>
                <w:sz w:val="17"/>
              </w:rPr>
            </w:pPr>
            <w:r>
              <w:rPr>
                <w:rFonts w:ascii="Wingdings" w:hAnsi="Wingdings"/>
                <w:color w:val="38ACF3"/>
                <w:sz w:val="17"/>
              </w:rPr>
              <w:t></w:t>
            </w:r>
            <w:r>
              <w:rPr>
                <w:rFonts w:ascii="Times New Roman" w:hAnsi="Times New Roman"/>
                <w:color w:val="38ACF3"/>
                <w:sz w:val="17"/>
              </w:rPr>
              <w:tab/>
            </w:r>
            <w:r>
              <w:rPr>
                <w:color w:val="4D4D4F"/>
                <w:sz w:val="17"/>
              </w:rPr>
              <w:t>Name of person making the</w:t>
            </w:r>
            <w:r>
              <w:rPr>
                <w:color w:val="4D4D4F"/>
                <w:spacing w:val="23"/>
                <w:sz w:val="17"/>
              </w:rPr>
              <w:t xml:space="preserve"> </w:t>
            </w:r>
            <w:r>
              <w:rPr>
                <w:color w:val="4D4D4F"/>
                <w:sz w:val="17"/>
              </w:rPr>
              <w:t>entry</w:t>
            </w:r>
          </w:p>
        </w:tc>
        <w:tc>
          <w:tcPr>
            <w:tcW w:w="576" w:type="dxa"/>
            <w:shd w:val="clear" w:color="auto" w:fill="EFF8FE"/>
          </w:tcPr>
          <w:p w:rsidR="00AB4AE4" w:rsidRDefault="00AB4AE4">
            <w:pPr>
              <w:pStyle w:val="TableParagraph"/>
              <w:rPr>
                <w:rFonts w:ascii="Times New Roman"/>
                <w:sz w:val="16"/>
              </w:rPr>
            </w:pPr>
          </w:p>
        </w:tc>
        <w:tc>
          <w:tcPr>
            <w:tcW w:w="448" w:type="dxa"/>
            <w:shd w:val="clear" w:color="auto" w:fill="EFF8FE"/>
          </w:tcPr>
          <w:p w:rsidR="00AB4AE4" w:rsidRDefault="00AB4AE4">
            <w:pPr>
              <w:pStyle w:val="TableParagraph"/>
              <w:rPr>
                <w:rFonts w:ascii="Times New Roman"/>
                <w:sz w:val="16"/>
              </w:rPr>
            </w:pPr>
          </w:p>
        </w:tc>
        <w:tc>
          <w:tcPr>
            <w:tcW w:w="511" w:type="dxa"/>
            <w:shd w:val="clear" w:color="auto" w:fill="EFF8FE"/>
          </w:tcPr>
          <w:p w:rsidR="00AB4AE4" w:rsidRDefault="00AB4AE4">
            <w:pPr>
              <w:pStyle w:val="TableParagraph"/>
              <w:rPr>
                <w:rFonts w:ascii="Times New Roman"/>
                <w:sz w:val="16"/>
              </w:rPr>
            </w:pPr>
          </w:p>
        </w:tc>
        <w:tc>
          <w:tcPr>
            <w:tcW w:w="1304" w:type="dxa"/>
            <w:tcBorders>
              <w:right w:val="nil"/>
            </w:tcBorders>
            <w:shd w:val="clear" w:color="auto" w:fill="EFF8FE"/>
          </w:tcPr>
          <w:p w:rsidR="00AB4AE4" w:rsidRDefault="00AB4AE4">
            <w:pPr>
              <w:pStyle w:val="TableParagraph"/>
              <w:rPr>
                <w:rFonts w:ascii="Times New Roman"/>
                <w:sz w:val="16"/>
              </w:rPr>
            </w:pPr>
          </w:p>
        </w:tc>
      </w:tr>
      <w:tr w:rsidR="00AB4AE4">
        <w:trPr>
          <w:trHeight w:val="1300"/>
        </w:trPr>
        <w:tc>
          <w:tcPr>
            <w:tcW w:w="2001" w:type="dxa"/>
            <w:tcBorders>
              <w:left w:val="nil"/>
            </w:tcBorders>
          </w:tcPr>
          <w:p w:rsidR="00AB4AE4" w:rsidRDefault="00AB4AE4">
            <w:pPr>
              <w:pStyle w:val="TableParagraph"/>
              <w:rPr>
                <w:rFonts w:ascii="Times New Roman"/>
                <w:sz w:val="18"/>
              </w:rPr>
            </w:pPr>
          </w:p>
          <w:p w:rsidR="00AB4AE4" w:rsidRDefault="00C1477A">
            <w:pPr>
              <w:pStyle w:val="TableParagraph"/>
              <w:spacing w:before="142" w:line="271" w:lineRule="auto"/>
              <w:ind w:left="82" w:right="60"/>
              <w:rPr>
                <w:sz w:val="17"/>
              </w:rPr>
            </w:pPr>
            <w:r>
              <w:rPr>
                <w:color w:val="4D4D4F"/>
                <w:sz w:val="17"/>
              </w:rPr>
              <w:t>Is there a documented incident investigation procedure?</w:t>
            </w:r>
          </w:p>
        </w:tc>
        <w:tc>
          <w:tcPr>
            <w:tcW w:w="1495" w:type="dxa"/>
          </w:tcPr>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C1477A">
            <w:pPr>
              <w:pStyle w:val="TableParagraph"/>
              <w:spacing w:before="155"/>
              <w:ind w:left="74"/>
              <w:rPr>
                <w:sz w:val="17"/>
              </w:rPr>
            </w:pPr>
            <w:r>
              <w:rPr>
                <w:color w:val="4D4D4F"/>
                <w:sz w:val="17"/>
              </w:rPr>
              <w:t>Best Practice</w:t>
            </w:r>
          </w:p>
        </w:tc>
        <w:tc>
          <w:tcPr>
            <w:tcW w:w="4170" w:type="dxa"/>
          </w:tcPr>
          <w:p w:rsidR="00AB4AE4" w:rsidRDefault="00C1477A">
            <w:pPr>
              <w:pStyle w:val="TableParagraph"/>
              <w:tabs>
                <w:tab w:val="left" w:pos="434"/>
              </w:tabs>
              <w:spacing w:before="69"/>
              <w:ind w:left="74"/>
              <w:rPr>
                <w:sz w:val="17"/>
              </w:rPr>
            </w:pPr>
            <w:r>
              <w:rPr>
                <w:rFonts w:ascii="Wingdings" w:hAnsi="Wingdings"/>
                <w:color w:val="38ACF3"/>
                <w:sz w:val="17"/>
              </w:rPr>
              <w:t></w:t>
            </w:r>
            <w:r>
              <w:rPr>
                <w:rFonts w:ascii="Times New Roman" w:hAnsi="Times New Roman"/>
                <w:color w:val="38ACF3"/>
                <w:sz w:val="17"/>
              </w:rPr>
              <w:tab/>
            </w:r>
            <w:r>
              <w:rPr>
                <w:color w:val="4D4D4F"/>
                <w:sz w:val="17"/>
              </w:rPr>
              <w:t>Incident</w:t>
            </w:r>
            <w:r>
              <w:rPr>
                <w:color w:val="4D4D4F"/>
                <w:spacing w:val="22"/>
                <w:sz w:val="17"/>
              </w:rPr>
              <w:t xml:space="preserve"> </w:t>
            </w:r>
            <w:r>
              <w:rPr>
                <w:color w:val="4D4D4F"/>
                <w:sz w:val="17"/>
              </w:rPr>
              <w:t>reports</w:t>
            </w:r>
          </w:p>
          <w:p w:rsidR="00AB4AE4" w:rsidRDefault="00C1477A">
            <w:pPr>
              <w:pStyle w:val="TableParagraph"/>
              <w:tabs>
                <w:tab w:val="left" w:pos="434"/>
              </w:tabs>
              <w:spacing w:before="137"/>
              <w:ind w:left="74"/>
              <w:rPr>
                <w:sz w:val="17"/>
              </w:rPr>
            </w:pPr>
            <w:r>
              <w:rPr>
                <w:rFonts w:ascii="Wingdings" w:hAnsi="Wingdings"/>
                <w:color w:val="38ACF3"/>
                <w:sz w:val="17"/>
              </w:rPr>
              <w:t></w:t>
            </w:r>
            <w:r>
              <w:rPr>
                <w:rFonts w:ascii="Times New Roman" w:hAnsi="Times New Roman"/>
                <w:color w:val="38ACF3"/>
                <w:sz w:val="17"/>
              </w:rPr>
              <w:tab/>
            </w:r>
            <w:r>
              <w:rPr>
                <w:color w:val="4D4D4F"/>
                <w:sz w:val="17"/>
              </w:rPr>
              <w:t>Investigation</w:t>
            </w:r>
            <w:r>
              <w:rPr>
                <w:color w:val="4D4D4F"/>
                <w:spacing w:val="15"/>
                <w:sz w:val="17"/>
              </w:rPr>
              <w:t xml:space="preserve"> </w:t>
            </w:r>
            <w:r>
              <w:rPr>
                <w:color w:val="4D4D4F"/>
                <w:sz w:val="17"/>
              </w:rPr>
              <w:t>forms</w:t>
            </w:r>
          </w:p>
          <w:p w:rsidR="00AB4AE4" w:rsidRDefault="00C1477A">
            <w:pPr>
              <w:pStyle w:val="TableParagraph"/>
              <w:tabs>
                <w:tab w:val="left" w:pos="434"/>
              </w:tabs>
              <w:spacing w:before="137"/>
              <w:ind w:left="74"/>
              <w:rPr>
                <w:sz w:val="17"/>
              </w:rPr>
            </w:pPr>
            <w:r>
              <w:rPr>
                <w:rFonts w:ascii="Wingdings" w:hAnsi="Wingdings"/>
                <w:color w:val="38ACF3"/>
                <w:sz w:val="17"/>
              </w:rPr>
              <w:t></w:t>
            </w:r>
            <w:r>
              <w:rPr>
                <w:rFonts w:ascii="Times New Roman" w:hAnsi="Times New Roman"/>
                <w:color w:val="38ACF3"/>
                <w:sz w:val="17"/>
              </w:rPr>
              <w:tab/>
            </w:r>
            <w:r>
              <w:rPr>
                <w:color w:val="4D4D4F"/>
                <w:sz w:val="17"/>
              </w:rPr>
              <w:t>Incident  investigation</w:t>
            </w:r>
            <w:r>
              <w:rPr>
                <w:color w:val="4D4D4F"/>
                <w:spacing w:val="-18"/>
                <w:sz w:val="17"/>
              </w:rPr>
              <w:t xml:space="preserve"> </w:t>
            </w:r>
            <w:r>
              <w:rPr>
                <w:color w:val="4D4D4F"/>
                <w:sz w:val="17"/>
              </w:rPr>
              <w:t>procedure</w:t>
            </w:r>
          </w:p>
          <w:p w:rsidR="00AB4AE4" w:rsidRDefault="00C1477A">
            <w:pPr>
              <w:pStyle w:val="TableParagraph"/>
              <w:tabs>
                <w:tab w:val="left" w:pos="435"/>
              </w:tabs>
              <w:spacing w:before="137"/>
              <w:ind w:left="75"/>
              <w:rPr>
                <w:sz w:val="17"/>
              </w:rPr>
            </w:pPr>
            <w:r>
              <w:rPr>
                <w:rFonts w:ascii="Wingdings" w:hAnsi="Wingdings"/>
                <w:color w:val="38ACF3"/>
                <w:sz w:val="17"/>
              </w:rPr>
              <w:t></w:t>
            </w:r>
            <w:r>
              <w:rPr>
                <w:rFonts w:ascii="Times New Roman" w:hAnsi="Times New Roman"/>
                <w:color w:val="38ACF3"/>
                <w:sz w:val="17"/>
              </w:rPr>
              <w:tab/>
            </w:r>
            <w:r>
              <w:rPr>
                <w:color w:val="4D4D4F"/>
                <w:sz w:val="17"/>
              </w:rPr>
              <w:t>Completed investigation</w:t>
            </w:r>
            <w:r>
              <w:rPr>
                <w:color w:val="4D4D4F"/>
                <w:spacing w:val="25"/>
                <w:sz w:val="17"/>
              </w:rPr>
              <w:t xml:space="preserve"> </w:t>
            </w:r>
            <w:r>
              <w:rPr>
                <w:color w:val="4D4D4F"/>
                <w:sz w:val="17"/>
              </w:rPr>
              <w:t>forms</w:t>
            </w:r>
          </w:p>
        </w:tc>
        <w:tc>
          <w:tcPr>
            <w:tcW w:w="576" w:type="dxa"/>
          </w:tcPr>
          <w:p w:rsidR="00AB4AE4" w:rsidRDefault="00AB4AE4">
            <w:pPr>
              <w:pStyle w:val="TableParagraph"/>
              <w:rPr>
                <w:rFonts w:ascii="Times New Roman"/>
                <w:sz w:val="16"/>
              </w:rPr>
            </w:pPr>
          </w:p>
        </w:tc>
        <w:tc>
          <w:tcPr>
            <w:tcW w:w="448" w:type="dxa"/>
          </w:tcPr>
          <w:p w:rsidR="00AB4AE4" w:rsidRDefault="00AB4AE4">
            <w:pPr>
              <w:pStyle w:val="TableParagraph"/>
              <w:rPr>
                <w:rFonts w:ascii="Times New Roman"/>
                <w:sz w:val="16"/>
              </w:rPr>
            </w:pPr>
          </w:p>
        </w:tc>
        <w:tc>
          <w:tcPr>
            <w:tcW w:w="511" w:type="dxa"/>
          </w:tcPr>
          <w:p w:rsidR="00AB4AE4" w:rsidRDefault="00AB4AE4">
            <w:pPr>
              <w:pStyle w:val="TableParagraph"/>
              <w:rPr>
                <w:rFonts w:ascii="Times New Roman"/>
                <w:sz w:val="16"/>
              </w:rPr>
            </w:pPr>
          </w:p>
        </w:tc>
        <w:tc>
          <w:tcPr>
            <w:tcW w:w="1304" w:type="dxa"/>
            <w:tcBorders>
              <w:right w:val="nil"/>
            </w:tcBorders>
          </w:tcPr>
          <w:p w:rsidR="00AB4AE4" w:rsidRDefault="00AB4AE4">
            <w:pPr>
              <w:pStyle w:val="TableParagraph"/>
              <w:rPr>
                <w:rFonts w:ascii="Times New Roman"/>
                <w:sz w:val="16"/>
              </w:rPr>
            </w:pPr>
          </w:p>
        </w:tc>
      </w:tr>
      <w:tr w:rsidR="00AB4AE4">
        <w:trPr>
          <w:trHeight w:val="2180"/>
        </w:trPr>
        <w:tc>
          <w:tcPr>
            <w:tcW w:w="2001" w:type="dxa"/>
            <w:tcBorders>
              <w:left w:val="nil"/>
            </w:tcBorders>
            <w:shd w:val="clear" w:color="auto" w:fill="EFF8FE"/>
          </w:tcPr>
          <w:p w:rsidR="00AB4AE4" w:rsidRDefault="00AB4AE4">
            <w:pPr>
              <w:pStyle w:val="TableParagraph"/>
              <w:rPr>
                <w:rFonts w:ascii="Times New Roman"/>
                <w:sz w:val="18"/>
              </w:rPr>
            </w:pPr>
          </w:p>
          <w:p w:rsidR="00AB4AE4" w:rsidRDefault="00AB4AE4">
            <w:pPr>
              <w:pStyle w:val="TableParagraph"/>
              <w:spacing w:before="3"/>
              <w:rPr>
                <w:rFonts w:ascii="Times New Roman"/>
              </w:rPr>
            </w:pPr>
          </w:p>
          <w:p w:rsidR="00AB4AE4" w:rsidRDefault="00C1477A">
            <w:pPr>
              <w:pStyle w:val="TableParagraph"/>
              <w:spacing w:line="271" w:lineRule="auto"/>
              <w:ind w:left="82" w:right="65"/>
              <w:rPr>
                <w:sz w:val="17"/>
              </w:rPr>
            </w:pPr>
            <w:proofErr w:type="gramStart"/>
            <w:r>
              <w:rPr>
                <w:color w:val="4D4D4F"/>
                <w:sz w:val="17"/>
              </w:rPr>
              <w:t>Are  there</w:t>
            </w:r>
            <w:proofErr w:type="gramEnd"/>
            <w:r>
              <w:rPr>
                <w:color w:val="4D4D4F"/>
                <w:sz w:val="17"/>
              </w:rPr>
              <w:t xml:space="preserve">  procedures for maintaining, inspecting and assessing the hazards of plant operated/owned by the</w:t>
            </w:r>
            <w:r>
              <w:rPr>
                <w:color w:val="4D4D4F"/>
                <w:spacing w:val="8"/>
                <w:sz w:val="17"/>
              </w:rPr>
              <w:t xml:space="preserve"> </w:t>
            </w:r>
            <w:r>
              <w:rPr>
                <w:color w:val="4D4D4F"/>
                <w:sz w:val="17"/>
              </w:rPr>
              <w:t>company?</w:t>
            </w:r>
          </w:p>
        </w:tc>
        <w:tc>
          <w:tcPr>
            <w:tcW w:w="1495" w:type="dxa"/>
            <w:shd w:val="clear" w:color="auto" w:fill="EFF8FE"/>
          </w:tcPr>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spacing w:before="1"/>
              <w:rPr>
                <w:rFonts w:ascii="Times New Roman"/>
                <w:sz w:val="16"/>
              </w:rPr>
            </w:pPr>
          </w:p>
          <w:p w:rsidR="00AB4AE4" w:rsidRDefault="00C1477A">
            <w:pPr>
              <w:pStyle w:val="TableParagraph"/>
              <w:ind w:left="75"/>
              <w:rPr>
                <w:sz w:val="17"/>
              </w:rPr>
            </w:pPr>
            <w:r>
              <w:rPr>
                <w:color w:val="4D4D4F"/>
                <w:sz w:val="17"/>
              </w:rPr>
              <w:t>Mandatory</w:t>
            </w:r>
          </w:p>
        </w:tc>
        <w:tc>
          <w:tcPr>
            <w:tcW w:w="4170" w:type="dxa"/>
            <w:shd w:val="clear" w:color="auto" w:fill="EFF8FE"/>
          </w:tcPr>
          <w:p w:rsidR="00AB4AE4" w:rsidRDefault="00C1477A">
            <w:pPr>
              <w:pStyle w:val="TableParagraph"/>
              <w:tabs>
                <w:tab w:val="left" w:pos="435"/>
              </w:tabs>
              <w:spacing w:before="69" w:line="271" w:lineRule="auto"/>
              <w:ind w:left="435" w:right="460" w:hanging="361"/>
              <w:rPr>
                <w:sz w:val="17"/>
              </w:rPr>
            </w:pPr>
            <w:r>
              <w:rPr>
                <w:rFonts w:ascii="Wingdings" w:hAnsi="Wingdings"/>
                <w:color w:val="38ACF3"/>
                <w:sz w:val="17"/>
              </w:rPr>
              <w:t></w:t>
            </w:r>
            <w:r>
              <w:rPr>
                <w:rFonts w:ascii="Times New Roman" w:hAnsi="Times New Roman"/>
                <w:color w:val="38ACF3"/>
                <w:sz w:val="17"/>
              </w:rPr>
              <w:tab/>
            </w:r>
            <w:r>
              <w:rPr>
                <w:color w:val="4D4D4F"/>
                <w:sz w:val="17"/>
              </w:rPr>
              <w:t>Documented risk assessments</w:t>
            </w:r>
            <w:r>
              <w:rPr>
                <w:color w:val="4D4D4F"/>
                <w:spacing w:val="18"/>
                <w:sz w:val="17"/>
              </w:rPr>
              <w:t xml:space="preserve"> </w:t>
            </w:r>
            <w:r>
              <w:rPr>
                <w:color w:val="4D4D4F"/>
                <w:sz w:val="17"/>
              </w:rPr>
              <w:t>for</w:t>
            </w:r>
            <w:r>
              <w:rPr>
                <w:color w:val="4D4D4F"/>
                <w:spacing w:val="5"/>
                <w:sz w:val="17"/>
              </w:rPr>
              <w:t xml:space="preserve"> </w:t>
            </w:r>
            <w:r>
              <w:rPr>
                <w:color w:val="4D4D4F"/>
                <w:sz w:val="17"/>
              </w:rPr>
              <w:t>relevant</w:t>
            </w:r>
            <w:r>
              <w:rPr>
                <w:color w:val="4D4D4F"/>
                <w:spacing w:val="-1"/>
                <w:sz w:val="17"/>
              </w:rPr>
              <w:t xml:space="preserve"> </w:t>
            </w:r>
            <w:r>
              <w:rPr>
                <w:color w:val="4D4D4F"/>
                <w:sz w:val="17"/>
              </w:rPr>
              <w:t>plant or risk assessment</w:t>
            </w:r>
            <w:r>
              <w:rPr>
                <w:color w:val="4D4D4F"/>
                <w:spacing w:val="25"/>
                <w:sz w:val="17"/>
              </w:rPr>
              <w:t xml:space="preserve"> </w:t>
            </w:r>
            <w:r>
              <w:rPr>
                <w:color w:val="4D4D4F"/>
                <w:sz w:val="17"/>
              </w:rPr>
              <w:t>procedure</w:t>
            </w:r>
          </w:p>
          <w:p w:rsidR="00AB4AE4" w:rsidRDefault="00C1477A">
            <w:pPr>
              <w:pStyle w:val="TableParagraph"/>
              <w:tabs>
                <w:tab w:val="left" w:pos="435"/>
              </w:tabs>
              <w:spacing w:before="112"/>
              <w:ind w:left="75"/>
              <w:rPr>
                <w:sz w:val="17"/>
              </w:rPr>
            </w:pPr>
            <w:r>
              <w:rPr>
                <w:rFonts w:ascii="Wingdings" w:hAnsi="Wingdings"/>
                <w:color w:val="38ACF3"/>
                <w:sz w:val="17"/>
              </w:rPr>
              <w:t></w:t>
            </w:r>
            <w:r>
              <w:rPr>
                <w:rFonts w:ascii="Times New Roman" w:hAnsi="Times New Roman"/>
                <w:color w:val="38ACF3"/>
                <w:sz w:val="17"/>
              </w:rPr>
              <w:tab/>
            </w:r>
            <w:r>
              <w:rPr>
                <w:color w:val="4D4D4F"/>
                <w:sz w:val="17"/>
              </w:rPr>
              <w:t>Copy of plant operator</w:t>
            </w:r>
            <w:r>
              <w:rPr>
                <w:color w:val="4D4D4F"/>
                <w:spacing w:val="25"/>
                <w:sz w:val="17"/>
              </w:rPr>
              <w:t xml:space="preserve"> </w:t>
            </w:r>
            <w:proofErr w:type="spellStart"/>
            <w:r>
              <w:rPr>
                <w:color w:val="4D4D4F"/>
                <w:sz w:val="17"/>
              </w:rPr>
              <w:t>licences</w:t>
            </w:r>
            <w:proofErr w:type="spellEnd"/>
          </w:p>
          <w:p w:rsidR="00AB4AE4" w:rsidRDefault="00C1477A">
            <w:pPr>
              <w:pStyle w:val="TableParagraph"/>
              <w:tabs>
                <w:tab w:val="left" w:pos="435"/>
              </w:tabs>
              <w:spacing w:before="137"/>
              <w:ind w:left="75"/>
              <w:rPr>
                <w:sz w:val="17"/>
              </w:rPr>
            </w:pPr>
            <w:r>
              <w:rPr>
                <w:rFonts w:ascii="Wingdings" w:hAnsi="Wingdings"/>
                <w:color w:val="38ACF3"/>
                <w:sz w:val="17"/>
              </w:rPr>
              <w:t></w:t>
            </w:r>
            <w:r>
              <w:rPr>
                <w:rFonts w:ascii="Times New Roman" w:hAnsi="Times New Roman"/>
                <w:color w:val="38ACF3"/>
                <w:sz w:val="17"/>
              </w:rPr>
              <w:tab/>
            </w:r>
            <w:r>
              <w:rPr>
                <w:color w:val="4D4D4F"/>
                <w:sz w:val="17"/>
              </w:rPr>
              <w:t>List of plant requiring</w:t>
            </w:r>
            <w:r>
              <w:rPr>
                <w:color w:val="4D4D4F"/>
                <w:spacing w:val="20"/>
                <w:sz w:val="17"/>
              </w:rPr>
              <w:t xml:space="preserve"> </w:t>
            </w:r>
            <w:r>
              <w:rPr>
                <w:color w:val="4D4D4F"/>
                <w:sz w:val="17"/>
              </w:rPr>
              <w:t>registration</w:t>
            </w:r>
          </w:p>
          <w:p w:rsidR="00AB4AE4" w:rsidRDefault="00C1477A">
            <w:pPr>
              <w:pStyle w:val="TableParagraph"/>
              <w:tabs>
                <w:tab w:val="left" w:pos="435"/>
              </w:tabs>
              <w:spacing w:before="137"/>
              <w:ind w:left="75"/>
              <w:rPr>
                <w:sz w:val="17"/>
              </w:rPr>
            </w:pPr>
            <w:r>
              <w:rPr>
                <w:rFonts w:ascii="Wingdings" w:hAnsi="Wingdings"/>
                <w:color w:val="38ACF3"/>
                <w:sz w:val="17"/>
              </w:rPr>
              <w:t></w:t>
            </w:r>
            <w:r>
              <w:rPr>
                <w:rFonts w:ascii="Times New Roman" w:hAnsi="Times New Roman"/>
                <w:color w:val="38ACF3"/>
                <w:sz w:val="17"/>
              </w:rPr>
              <w:tab/>
            </w:r>
            <w:r>
              <w:rPr>
                <w:color w:val="4D4D4F"/>
                <w:sz w:val="17"/>
              </w:rPr>
              <w:t>Plant maintenance and inspection</w:t>
            </w:r>
            <w:r>
              <w:rPr>
                <w:color w:val="4D4D4F"/>
                <w:spacing w:val="32"/>
                <w:sz w:val="17"/>
              </w:rPr>
              <w:t xml:space="preserve"> </w:t>
            </w:r>
            <w:r>
              <w:rPr>
                <w:color w:val="4D4D4F"/>
                <w:sz w:val="17"/>
              </w:rPr>
              <w:t>forms</w:t>
            </w:r>
          </w:p>
          <w:p w:rsidR="00AB4AE4" w:rsidRDefault="00C1477A">
            <w:pPr>
              <w:pStyle w:val="TableParagraph"/>
              <w:tabs>
                <w:tab w:val="left" w:pos="435"/>
              </w:tabs>
              <w:spacing w:before="137"/>
              <w:ind w:left="75"/>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Pre-start daily safety inspection </w:t>
            </w:r>
            <w:r>
              <w:rPr>
                <w:color w:val="4D4D4F"/>
                <w:spacing w:val="2"/>
                <w:sz w:val="17"/>
              </w:rPr>
              <w:t xml:space="preserve"> </w:t>
            </w:r>
            <w:r>
              <w:rPr>
                <w:color w:val="4D4D4F"/>
                <w:sz w:val="17"/>
              </w:rPr>
              <w:t>forms</w:t>
            </w:r>
          </w:p>
          <w:p w:rsidR="00AB4AE4" w:rsidRDefault="00C1477A">
            <w:pPr>
              <w:pStyle w:val="TableParagraph"/>
              <w:tabs>
                <w:tab w:val="left" w:pos="436"/>
              </w:tabs>
              <w:spacing w:before="137"/>
              <w:ind w:left="76"/>
              <w:rPr>
                <w:sz w:val="17"/>
              </w:rPr>
            </w:pPr>
            <w:r>
              <w:rPr>
                <w:rFonts w:ascii="Wingdings" w:hAnsi="Wingdings"/>
                <w:color w:val="38ACF3"/>
                <w:sz w:val="17"/>
              </w:rPr>
              <w:t></w:t>
            </w:r>
            <w:r>
              <w:rPr>
                <w:rFonts w:ascii="Times New Roman" w:hAnsi="Times New Roman"/>
                <w:color w:val="38ACF3"/>
                <w:sz w:val="17"/>
              </w:rPr>
              <w:tab/>
            </w:r>
            <w:r>
              <w:rPr>
                <w:color w:val="4D4D4F"/>
                <w:sz w:val="17"/>
              </w:rPr>
              <w:t>Plant fault reporting</w:t>
            </w:r>
            <w:r>
              <w:rPr>
                <w:color w:val="4D4D4F"/>
                <w:spacing w:val="16"/>
                <w:sz w:val="17"/>
              </w:rPr>
              <w:t xml:space="preserve"> </w:t>
            </w:r>
            <w:r>
              <w:rPr>
                <w:color w:val="4D4D4F"/>
                <w:sz w:val="17"/>
              </w:rPr>
              <w:t>system</w:t>
            </w:r>
          </w:p>
        </w:tc>
        <w:tc>
          <w:tcPr>
            <w:tcW w:w="576" w:type="dxa"/>
            <w:shd w:val="clear" w:color="auto" w:fill="EFF8FE"/>
          </w:tcPr>
          <w:p w:rsidR="00AB4AE4" w:rsidRDefault="00AB4AE4">
            <w:pPr>
              <w:pStyle w:val="TableParagraph"/>
              <w:rPr>
                <w:rFonts w:ascii="Times New Roman"/>
                <w:sz w:val="16"/>
              </w:rPr>
            </w:pPr>
          </w:p>
        </w:tc>
        <w:tc>
          <w:tcPr>
            <w:tcW w:w="448" w:type="dxa"/>
            <w:shd w:val="clear" w:color="auto" w:fill="EFF8FE"/>
          </w:tcPr>
          <w:p w:rsidR="00AB4AE4" w:rsidRDefault="00AB4AE4">
            <w:pPr>
              <w:pStyle w:val="TableParagraph"/>
              <w:rPr>
                <w:rFonts w:ascii="Times New Roman"/>
                <w:sz w:val="16"/>
              </w:rPr>
            </w:pPr>
          </w:p>
        </w:tc>
        <w:tc>
          <w:tcPr>
            <w:tcW w:w="511" w:type="dxa"/>
            <w:shd w:val="clear" w:color="auto" w:fill="EFF8FE"/>
          </w:tcPr>
          <w:p w:rsidR="00AB4AE4" w:rsidRDefault="00AB4AE4">
            <w:pPr>
              <w:pStyle w:val="TableParagraph"/>
              <w:rPr>
                <w:rFonts w:ascii="Times New Roman"/>
                <w:sz w:val="16"/>
              </w:rPr>
            </w:pPr>
          </w:p>
        </w:tc>
        <w:tc>
          <w:tcPr>
            <w:tcW w:w="1304" w:type="dxa"/>
            <w:tcBorders>
              <w:right w:val="nil"/>
            </w:tcBorders>
            <w:shd w:val="clear" w:color="auto" w:fill="EFF8FE"/>
          </w:tcPr>
          <w:p w:rsidR="00AB4AE4" w:rsidRDefault="00AB4AE4">
            <w:pPr>
              <w:pStyle w:val="TableParagraph"/>
              <w:rPr>
                <w:rFonts w:ascii="Times New Roman"/>
                <w:sz w:val="16"/>
              </w:rPr>
            </w:pPr>
          </w:p>
        </w:tc>
      </w:tr>
      <w:tr w:rsidR="00AB4AE4">
        <w:trPr>
          <w:trHeight w:val="1740"/>
        </w:trPr>
        <w:tc>
          <w:tcPr>
            <w:tcW w:w="2001" w:type="dxa"/>
            <w:tcBorders>
              <w:left w:val="nil"/>
            </w:tcBorders>
          </w:tcPr>
          <w:p w:rsidR="00AB4AE4" w:rsidRDefault="00AB4AE4">
            <w:pPr>
              <w:pStyle w:val="TableParagraph"/>
              <w:rPr>
                <w:rFonts w:ascii="Times New Roman"/>
                <w:sz w:val="18"/>
              </w:rPr>
            </w:pPr>
          </w:p>
          <w:p w:rsidR="00AB4AE4" w:rsidRDefault="00AB4AE4">
            <w:pPr>
              <w:pStyle w:val="TableParagraph"/>
              <w:spacing w:before="10"/>
              <w:rPr>
                <w:rFonts w:ascii="Times New Roman"/>
                <w:sz w:val="21"/>
              </w:rPr>
            </w:pPr>
          </w:p>
          <w:p w:rsidR="00AB4AE4" w:rsidRDefault="00C1477A">
            <w:pPr>
              <w:pStyle w:val="TableParagraph"/>
              <w:spacing w:before="1" w:line="271" w:lineRule="auto"/>
              <w:ind w:left="83" w:right="106"/>
              <w:rPr>
                <w:sz w:val="17"/>
              </w:rPr>
            </w:pPr>
            <w:r>
              <w:rPr>
                <w:color w:val="4D4D4F"/>
                <w:sz w:val="17"/>
              </w:rPr>
              <w:t>Are there procedures for storing and handling hazardous substances and dangerous</w:t>
            </w:r>
            <w:r>
              <w:rPr>
                <w:color w:val="4D4D4F"/>
                <w:spacing w:val="10"/>
                <w:sz w:val="17"/>
              </w:rPr>
              <w:t xml:space="preserve"> </w:t>
            </w:r>
            <w:r>
              <w:rPr>
                <w:color w:val="4D4D4F"/>
                <w:sz w:val="17"/>
              </w:rPr>
              <w:t>goods?</w:t>
            </w:r>
          </w:p>
        </w:tc>
        <w:tc>
          <w:tcPr>
            <w:tcW w:w="1495" w:type="dxa"/>
          </w:tcPr>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spacing w:before="7"/>
              <w:rPr>
                <w:rFonts w:ascii="Times New Roman"/>
                <w:sz w:val="14"/>
              </w:rPr>
            </w:pPr>
          </w:p>
          <w:p w:rsidR="00AB4AE4" w:rsidRDefault="00C1477A">
            <w:pPr>
              <w:pStyle w:val="TableParagraph"/>
              <w:ind w:left="76"/>
              <w:rPr>
                <w:sz w:val="17"/>
              </w:rPr>
            </w:pPr>
            <w:r>
              <w:rPr>
                <w:color w:val="4D4D4F"/>
                <w:sz w:val="17"/>
              </w:rPr>
              <w:t>Mandatory</w:t>
            </w:r>
          </w:p>
        </w:tc>
        <w:tc>
          <w:tcPr>
            <w:tcW w:w="4170" w:type="dxa"/>
          </w:tcPr>
          <w:p w:rsidR="00AB4AE4" w:rsidRDefault="00C1477A">
            <w:pPr>
              <w:pStyle w:val="TableParagraph"/>
              <w:tabs>
                <w:tab w:val="left" w:pos="436"/>
              </w:tabs>
              <w:spacing w:before="69" w:line="271" w:lineRule="auto"/>
              <w:ind w:left="436" w:right="298" w:hanging="361"/>
              <w:rPr>
                <w:sz w:val="17"/>
              </w:rPr>
            </w:pPr>
            <w:r>
              <w:rPr>
                <w:rFonts w:ascii="Wingdings" w:hAnsi="Wingdings"/>
                <w:color w:val="38ACF3"/>
                <w:sz w:val="17"/>
              </w:rPr>
              <w:t></w:t>
            </w:r>
            <w:r>
              <w:rPr>
                <w:rFonts w:ascii="Times New Roman" w:hAnsi="Times New Roman"/>
                <w:color w:val="38ACF3"/>
                <w:sz w:val="17"/>
              </w:rPr>
              <w:tab/>
            </w:r>
            <w:r>
              <w:rPr>
                <w:color w:val="4D4D4F"/>
                <w:sz w:val="17"/>
              </w:rPr>
              <w:t>Manifest or register of chemicals used</w:t>
            </w:r>
            <w:r>
              <w:rPr>
                <w:color w:val="4D4D4F"/>
                <w:spacing w:val="23"/>
                <w:sz w:val="17"/>
              </w:rPr>
              <w:t xml:space="preserve"> </w:t>
            </w:r>
            <w:r>
              <w:rPr>
                <w:color w:val="4D4D4F"/>
                <w:sz w:val="17"/>
              </w:rPr>
              <w:t>by</w:t>
            </w:r>
            <w:r>
              <w:rPr>
                <w:color w:val="4D4D4F"/>
                <w:spacing w:val="3"/>
                <w:sz w:val="17"/>
              </w:rPr>
              <w:t xml:space="preserve"> </w:t>
            </w:r>
            <w:r>
              <w:rPr>
                <w:color w:val="4D4D4F"/>
                <w:sz w:val="17"/>
              </w:rPr>
              <w:t>the contractor</w:t>
            </w:r>
          </w:p>
          <w:p w:rsidR="00AB4AE4" w:rsidRDefault="00C1477A">
            <w:pPr>
              <w:pStyle w:val="TableParagraph"/>
              <w:tabs>
                <w:tab w:val="left" w:pos="436"/>
              </w:tabs>
              <w:spacing w:before="113"/>
              <w:ind w:left="76"/>
              <w:rPr>
                <w:sz w:val="17"/>
              </w:rPr>
            </w:pPr>
            <w:r>
              <w:rPr>
                <w:rFonts w:ascii="Wingdings" w:hAnsi="Wingdings"/>
                <w:color w:val="38ACF3"/>
                <w:sz w:val="17"/>
              </w:rPr>
              <w:t></w:t>
            </w:r>
            <w:r>
              <w:rPr>
                <w:rFonts w:ascii="Times New Roman" w:hAnsi="Times New Roman"/>
                <w:color w:val="38ACF3"/>
                <w:sz w:val="17"/>
              </w:rPr>
              <w:tab/>
            </w:r>
            <w:r>
              <w:rPr>
                <w:color w:val="4D4D4F"/>
                <w:sz w:val="17"/>
              </w:rPr>
              <w:t>Material Safety Data Sheets for chemicals</w:t>
            </w:r>
            <w:r>
              <w:rPr>
                <w:color w:val="4D4D4F"/>
                <w:spacing w:val="35"/>
                <w:sz w:val="17"/>
              </w:rPr>
              <w:t xml:space="preserve"> </w:t>
            </w:r>
            <w:r>
              <w:rPr>
                <w:color w:val="4D4D4F"/>
                <w:sz w:val="17"/>
              </w:rPr>
              <w:t>used</w:t>
            </w:r>
          </w:p>
          <w:p w:rsidR="00AB4AE4" w:rsidRDefault="00C1477A">
            <w:pPr>
              <w:pStyle w:val="TableParagraph"/>
              <w:tabs>
                <w:tab w:val="left" w:pos="436"/>
              </w:tabs>
              <w:spacing w:before="138" w:line="271" w:lineRule="auto"/>
              <w:ind w:left="436" w:right="259" w:hanging="361"/>
              <w:rPr>
                <w:sz w:val="17"/>
              </w:rPr>
            </w:pPr>
            <w:r>
              <w:rPr>
                <w:rFonts w:ascii="Wingdings" w:hAnsi="Wingdings"/>
                <w:color w:val="38ACF3"/>
                <w:sz w:val="17"/>
              </w:rPr>
              <w:t></w:t>
            </w:r>
            <w:r>
              <w:rPr>
                <w:rFonts w:ascii="Times New Roman" w:hAnsi="Times New Roman"/>
                <w:color w:val="38ACF3"/>
                <w:sz w:val="17"/>
              </w:rPr>
              <w:tab/>
            </w:r>
            <w:r>
              <w:rPr>
                <w:color w:val="4D4D4F"/>
                <w:sz w:val="17"/>
              </w:rPr>
              <w:t>Safe handling procedures,</w:t>
            </w:r>
            <w:r>
              <w:rPr>
                <w:color w:val="4D4D4F"/>
                <w:spacing w:val="25"/>
                <w:sz w:val="17"/>
              </w:rPr>
              <w:t xml:space="preserve"> </w:t>
            </w:r>
            <w:r>
              <w:rPr>
                <w:color w:val="4D4D4F"/>
                <w:sz w:val="17"/>
              </w:rPr>
              <w:t>including</w:t>
            </w:r>
            <w:r>
              <w:rPr>
                <w:color w:val="4D4D4F"/>
                <w:spacing w:val="7"/>
                <w:sz w:val="17"/>
              </w:rPr>
              <w:t xml:space="preserve"> </w:t>
            </w:r>
            <w:r>
              <w:rPr>
                <w:color w:val="4D4D4F"/>
                <w:sz w:val="17"/>
              </w:rPr>
              <w:t>personal protective</w:t>
            </w:r>
            <w:r>
              <w:rPr>
                <w:color w:val="4D4D4F"/>
                <w:spacing w:val="10"/>
                <w:sz w:val="17"/>
              </w:rPr>
              <w:t xml:space="preserve"> </w:t>
            </w:r>
            <w:r>
              <w:rPr>
                <w:color w:val="4D4D4F"/>
                <w:sz w:val="17"/>
              </w:rPr>
              <w:t>equipment</w:t>
            </w:r>
          </w:p>
          <w:p w:rsidR="00AB4AE4" w:rsidRDefault="00C1477A">
            <w:pPr>
              <w:pStyle w:val="TableParagraph"/>
              <w:tabs>
                <w:tab w:val="left" w:pos="436"/>
              </w:tabs>
              <w:spacing w:before="113"/>
              <w:ind w:left="76"/>
              <w:rPr>
                <w:sz w:val="17"/>
              </w:rPr>
            </w:pPr>
            <w:r>
              <w:rPr>
                <w:rFonts w:ascii="Wingdings" w:hAnsi="Wingdings"/>
                <w:color w:val="38ACF3"/>
                <w:sz w:val="17"/>
              </w:rPr>
              <w:t></w:t>
            </w:r>
            <w:r>
              <w:rPr>
                <w:rFonts w:ascii="Times New Roman" w:hAnsi="Times New Roman"/>
                <w:color w:val="38ACF3"/>
                <w:sz w:val="17"/>
              </w:rPr>
              <w:tab/>
            </w:r>
            <w:r>
              <w:rPr>
                <w:color w:val="4D4D4F"/>
                <w:sz w:val="17"/>
              </w:rPr>
              <w:t>Relevant training</w:t>
            </w:r>
            <w:r>
              <w:rPr>
                <w:color w:val="4D4D4F"/>
                <w:spacing w:val="16"/>
                <w:sz w:val="17"/>
              </w:rPr>
              <w:t xml:space="preserve"> </w:t>
            </w:r>
            <w:r>
              <w:rPr>
                <w:color w:val="4D4D4F"/>
                <w:sz w:val="17"/>
              </w:rPr>
              <w:t>documentation</w:t>
            </w:r>
          </w:p>
        </w:tc>
        <w:tc>
          <w:tcPr>
            <w:tcW w:w="576" w:type="dxa"/>
          </w:tcPr>
          <w:p w:rsidR="00AB4AE4" w:rsidRDefault="00AB4AE4">
            <w:pPr>
              <w:pStyle w:val="TableParagraph"/>
              <w:rPr>
                <w:rFonts w:ascii="Times New Roman"/>
                <w:sz w:val="16"/>
              </w:rPr>
            </w:pPr>
          </w:p>
        </w:tc>
        <w:tc>
          <w:tcPr>
            <w:tcW w:w="448" w:type="dxa"/>
          </w:tcPr>
          <w:p w:rsidR="00AB4AE4" w:rsidRDefault="00AB4AE4">
            <w:pPr>
              <w:pStyle w:val="TableParagraph"/>
              <w:rPr>
                <w:rFonts w:ascii="Times New Roman"/>
                <w:sz w:val="16"/>
              </w:rPr>
            </w:pPr>
          </w:p>
        </w:tc>
        <w:tc>
          <w:tcPr>
            <w:tcW w:w="511" w:type="dxa"/>
          </w:tcPr>
          <w:p w:rsidR="00AB4AE4" w:rsidRDefault="00AB4AE4">
            <w:pPr>
              <w:pStyle w:val="TableParagraph"/>
              <w:rPr>
                <w:rFonts w:ascii="Times New Roman"/>
                <w:sz w:val="16"/>
              </w:rPr>
            </w:pPr>
          </w:p>
        </w:tc>
        <w:tc>
          <w:tcPr>
            <w:tcW w:w="1304" w:type="dxa"/>
            <w:tcBorders>
              <w:right w:val="nil"/>
            </w:tcBorders>
          </w:tcPr>
          <w:p w:rsidR="00AB4AE4" w:rsidRDefault="00AB4AE4">
            <w:pPr>
              <w:pStyle w:val="TableParagraph"/>
              <w:rPr>
                <w:rFonts w:ascii="Times New Roman"/>
                <w:sz w:val="16"/>
              </w:rPr>
            </w:pPr>
          </w:p>
        </w:tc>
      </w:tr>
      <w:tr w:rsidR="00AB4AE4">
        <w:trPr>
          <w:trHeight w:val="1400"/>
        </w:trPr>
        <w:tc>
          <w:tcPr>
            <w:tcW w:w="2001" w:type="dxa"/>
            <w:tcBorders>
              <w:left w:val="nil"/>
            </w:tcBorders>
            <w:shd w:val="clear" w:color="auto" w:fill="EFF8FE"/>
          </w:tcPr>
          <w:p w:rsidR="00AB4AE4" w:rsidRDefault="00C1477A">
            <w:pPr>
              <w:pStyle w:val="TableParagraph"/>
              <w:spacing w:before="44" w:line="220" w:lineRule="atLeast"/>
              <w:ind w:left="84" w:right="113"/>
              <w:rPr>
                <w:sz w:val="17"/>
              </w:rPr>
            </w:pPr>
            <w:r>
              <w:rPr>
                <w:color w:val="4D4D4F"/>
                <w:sz w:val="17"/>
              </w:rPr>
              <w:t>Are there procedures for identifying, assessing and controlling risks associated with manual handling?</w:t>
            </w:r>
          </w:p>
        </w:tc>
        <w:tc>
          <w:tcPr>
            <w:tcW w:w="1495" w:type="dxa"/>
            <w:shd w:val="clear" w:color="auto" w:fill="EFF8FE"/>
          </w:tcPr>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spacing w:before="9"/>
              <w:rPr>
                <w:rFonts w:ascii="Times New Roman"/>
                <w:sz w:val="17"/>
              </w:rPr>
            </w:pPr>
          </w:p>
          <w:p w:rsidR="00AB4AE4" w:rsidRDefault="00C1477A">
            <w:pPr>
              <w:pStyle w:val="TableParagraph"/>
              <w:ind w:left="76"/>
              <w:rPr>
                <w:sz w:val="17"/>
              </w:rPr>
            </w:pPr>
            <w:r>
              <w:rPr>
                <w:color w:val="4D4D4F"/>
                <w:sz w:val="17"/>
              </w:rPr>
              <w:t>Mandatory</w:t>
            </w:r>
          </w:p>
        </w:tc>
        <w:tc>
          <w:tcPr>
            <w:tcW w:w="4170" w:type="dxa"/>
            <w:shd w:val="clear" w:color="auto" w:fill="EFF8FE"/>
          </w:tcPr>
          <w:p w:rsidR="00AB4AE4" w:rsidRDefault="00AB4AE4">
            <w:pPr>
              <w:pStyle w:val="TableParagraph"/>
              <w:spacing w:before="2"/>
              <w:rPr>
                <w:rFonts w:ascii="Times New Roman"/>
                <w:sz w:val="20"/>
              </w:rPr>
            </w:pPr>
          </w:p>
          <w:p w:rsidR="00AB4AE4" w:rsidRDefault="00C1477A">
            <w:pPr>
              <w:pStyle w:val="TableParagraph"/>
              <w:tabs>
                <w:tab w:val="left" w:pos="436"/>
              </w:tabs>
              <w:spacing w:line="271" w:lineRule="auto"/>
              <w:ind w:left="437" w:right="503" w:hanging="361"/>
              <w:rPr>
                <w:sz w:val="17"/>
              </w:rPr>
            </w:pPr>
            <w:r>
              <w:rPr>
                <w:rFonts w:ascii="Wingdings" w:hAnsi="Wingdings"/>
                <w:color w:val="38ACF3"/>
                <w:sz w:val="17"/>
              </w:rPr>
              <w:t></w:t>
            </w:r>
            <w:r>
              <w:rPr>
                <w:rFonts w:ascii="Times New Roman" w:hAnsi="Times New Roman"/>
                <w:color w:val="38ACF3"/>
                <w:sz w:val="17"/>
              </w:rPr>
              <w:tab/>
            </w:r>
            <w:r>
              <w:rPr>
                <w:color w:val="4D4D4F"/>
                <w:sz w:val="17"/>
              </w:rPr>
              <w:t>Documented risk assessments</w:t>
            </w:r>
            <w:r>
              <w:rPr>
                <w:color w:val="4D4D4F"/>
                <w:spacing w:val="21"/>
                <w:sz w:val="17"/>
              </w:rPr>
              <w:t xml:space="preserve"> </w:t>
            </w:r>
            <w:r>
              <w:rPr>
                <w:color w:val="4D4D4F"/>
                <w:sz w:val="17"/>
              </w:rPr>
              <w:t>for</w:t>
            </w:r>
            <w:r>
              <w:rPr>
                <w:color w:val="4D4D4F"/>
                <w:spacing w:val="7"/>
                <w:sz w:val="17"/>
              </w:rPr>
              <w:t xml:space="preserve"> </w:t>
            </w:r>
            <w:r>
              <w:rPr>
                <w:color w:val="4D4D4F"/>
                <w:sz w:val="17"/>
              </w:rPr>
              <w:t>manual handling</w:t>
            </w:r>
            <w:r>
              <w:rPr>
                <w:color w:val="4D4D4F"/>
                <w:spacing w:val="12"/>
                <w:sz w:val="17"/>
              </w:rPr>
              <w:t xml:space="preserve"> </w:t>
            </w:r>
            <w:r>
              <w:rPr>
                <w:color w:val="4D4D4F"/>
                <w:sz w:val="17"/>
              </w:rPr>
              <w:t>hazards</w:t>
            </w:r>
          </w:p>
          <w:p w:rsidR="00AB4AE4" w:rsidRDefault="00C1477A">
            <w:pPr>
              <w:pStyle w:val="TableParagraph"/>
              <w:tabs>
                <w:tab w:val="left" w:pos="437"/>
              </w:tabs>
              <w:spacing w:before="112" w:line="271" w:lineRule="auto"/>
              <w:ind w:left="437" w:right="164" w:hanging="361"/>
              <w:rPr>
                <w:sz w:val="17"/>
              </w:rPr>
            </w:pPr>
            <w:r>
              <w:rPr>
                <w:rFonts w:ascii="Wingdings" w:hAnsi="Wingdings"/>
                <w:color w:val="38ACF3"/>
                <w:sz w:val="17"/>
              </w:rPr>
              <w:t></w:t>
            </w:r>
            <w:r>
              <w:rPr>
                <w:rFonts w:ascii="Times New Roman" w:hAnsi="Times New Roman"/>
                <w:color w:val="38ACF3"/>
                <w:sz w:val="17"/>
              </w:rPr>
              <w:tab/>
            </w:r>
            <w:r>
              <w:rPr>
                <w:color w:val="4D4D4F"/>
                <w:sz w:val="17"/>
              </w:rPr>
              <w:t>Systems used to control manual</w:t>
            </w:r>
            <w:r>
              <w:rPr>
                <w:color w:val="4D4D4F"/>
                <w:spacing w:val="20"/>
                <w:sz w:val="17"/>
              </w:rPr>
              <w:t xml:space="preserve"> </w:t>
            </w:r>
            <w:r>
              <w:rPr>
                <w:color w:val="4D4D4F"/>
                <w:sz w:val="17"/>
              </w:rPr>
              <w:t>handling</w:t>
            </w:r>
            <w:r>
              <w:rPr>
                <w:color w:val="4D4D4F"/>
                <w:spacing w:val="2"/>
                <w:sz w:val="17"/>
              </w:rPr>
              <w:t xml:space="preserve"> </w:t>
            </w:r>
            <w:r>
              <w:rPr>
                <w:color w:val="4D4D4F"/>
                <w:sz w:val="17"/>
              </w:rPr>
              <w:t>risks (work procedures, JSA</w:t>
            </w:r>
            <w:r>
              <w:rPr>
                <w:color w:val="4D4D4F"/>
                <w:spacing w:val="6"/>
                <w:sz w:val="17"/>
              </w:rPr>
              <w:t xml:space="preserve"> </w:t>
            </w:r>
            <w:r>
              <w:rPr>
                <w:color w:val="4D4D4F"/>
                <w:sz w:val="17"/>
              </w:rPr>
              <w:t>etc.)</w:t>
            </w:r>
          </w:p>
        </w:tc>
        <w:tc>
          <w:tcPr>
            <w:tcW w:w="576" w:type="dxa"/>
            <w:shd w:val="clear" w:color="auto" w:fill="EFF8FE"/>
          </w:tcPr>
          <w:p w:rsidR="00AB4AE4" w:rsidRDefault="00AB4AE4">
            <w:pPr>
              <w:pStyle w:val="TableParagraph"/>
              <w:rPr>
                <w:rFonts w:ascii="Times New Roman"/>
                <w:sz w:val="16"/>
              </w:rPr>
            </w:pPr>
          </w:p>
        </w:tc>
        <w:tc>
          <w:tcPr>
            <w:tcW w:w="448" w:type="dxa"/>
            <w:shd w:val="clear" w:color="auto" w:fill="EFF8FE"/>
          </w:tcPr>
          <w:p w:rsidR="00AB4AE4" w:rsidRDefault="00AB4AE4">
            <w:pPr>
              <w:pStyle w:val="TableParagraph"/>
              <w:rPr>
                <w:rFonts w:ascii="Times New Roman"/>
                <w:sz w:val="16"/>
              </w:rPr>
            </w:pPr>
          </w:p>
        </w:tc>
        <w:tc>
          <w:tcPr>
            <w:tcW w:w="511" w:type="dxa"/>
            <w:shd w:val="clear" w:color="auto" w:fill="EFF8FE"/>
          </w:tcPr>
          <w:p w:rsidR="00AB4AE4" w:rsidRDefault="00AB4AE4">
            <w:pPr>
              <w:pStyle w:val="TableParagraph"/>
              <w:rPr>
                <w:rFonts w:ascii="Times New Roman"/>
                <w:sz w:val="16"/>
              </w:rPr>
            </w:pPr>
          </w:p>
        </w:tc>
        <w:tc>
          <w:tcPr>
            <w:tcW w:w="1304" w:type="dxa"/>
            <w:tcBorders>
              <w:right w:val="nil"/>
            </w:tcBorders>
            <w:shd w:val="clear" w:color="auto" w:fill="EFF8FE"/>
          </w:tcPr>
          <w:p w:rsidR="00AB4AE4" w:rsidRDefault="00AB4AE4">
            <w:pPr>
              <w:pStyle w:val="TableParagraph"/>
              <w:rPr>
                <w:rFonts w:ascii="Times New Roman"/>
                <w:sz w:val="16"/>
              </w:rPr>
            </w:pPr>
          </w:p>
        </w:tc>
      </w:tr>
      <w:tr w:rsidR="00AB4AE4">
        <w:trPr>
          <w:trHeight w:val="1520"/>
        </w:trPr>
        <w:tc>
          <w:tcPr>
            <w:tcW w:w="2001" w:type="dxa"/>
            <w:tcBorders>
              <w:left w:val="nil"/>
            </w:tcBorders>
          </w:tcPr>
          <w:p w:rsidR="00AB4AE4" w:rsidRDefault="00C1477A">
            <w:pPr>
              <w:pStyle w:val="TableParagraph"/>
              <w:spacing w:before="129" w:line="271" w:lineRule="auto"/>
              <w:ind w:left="84" w:right="105"/>
              <w:rPr>
                <w:sz w:val="17"/>
              </w:rPr>
            </w:pPr>
            <w:r>
              <w:rPr>
                <w:color w:val="4D4D4F"/>
                <w:sz w:val="17"/>
              </w:rPr>
              <w:t>Is a record maintained of all training and induction programs undertaken for employees in the company?</w:t>
            </w:r>
          </w:p>
        </w:tc>
        <w:tc>
          <w:tcPr>
            <w:tcW w:w="1495" w:type="dxa"/>
          </w:tcPr>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rPr>
                <w:rFonts w:ascii="Times New Roman"/>
                <w:sz w:val="23"/>
              </w:rPr>
            </w:pPr>
          </w:p>
          <w:p w:rsidR="00AB4AE4" w:rsidRDefault="00C1477A">
            <w:pPr>
              <w:pStyle w:val="TableParagraph"/>
              <w:ind w:left="77"/>
              <w:rPr>
                <w:sz w:val="17"/>
              </w:rPr>
            </w:pPr>
            <w:r>
              <w:rPr>
                <w:color w:val="4D4D4F"/>
                <w:sz w:val="17"/>
              </w:rPr>
              <w:t>Best Practice</w:t>
            </w:r>
          </w:p>
        </w:tc>
        <w:tc>
          <w:tcPr>
            <w:tcW w:w="4170" w:type="dxa"/>
          </w:tcPr>
          <w:p w:rsidR="00AB4AE4" w:rsidRDefault="00C1477A">
            <w:pPr>
              <w:pStyle w:val="TableParagraph"/>
              <w:tabs>
                <w:tab w:val="left" w:pos="437"/>
              </w:tabs>
              <w:spacing w:before="69" w:line="271" w:lineRule="auto"/>
              <w:ind w:left="437" w:right="501" w:hanging="361"/>
              <w:rPr>
                <w:sz w:val="17"/>
              </w:rPr>
            </w:pPr>
            <w:r>
              <w:rPr>
                <w:rFonts w:ascii="Wingdings" w:hAnsi="Wingdings"/>
                <w:color w:val="38ACF3"/>
                <w:sz w:val="17"/>
              </w:rPr>
              <w:t></w:t>
            </w:r>
            <w:r>
              <w:rPr>
                <w:rFonts w:ascii="Times New Roman" w:hAnsi="Times New Roman"/>
                <w:color w:val="38ACF3"/>
                <w:sz w:val="17"/>
              </w:rPr>
              <w:tab/>
            </w:r>
            <w:r>
              <w:rPr>
                <w:color w:val="4D4D4F"/>
                <w:sz w:val="17"/>
              </w:rPr>
              <w:t>Records of training and</w:t>
            </w:r>
            <w:r>
              <w:rPr>
                <w:color w:val="4D4D4F"/>
                <w:spacing w:val="22"/>
                <w:sz w:val="17"/>
              </w:rPr>
              <w:t xml:space="preserve"> </w:t>
            </w:r>
            <w:r>
              <w:rPr>
                <w:color w:val="4D4D4F"/>
                <w:sz w:val="17"/>
              </w:rPr>
              <w:t>competencies</w:t>
            </w:r>
            <w:r>
              <w:rPr>
                <w:color w:val="4D4D4F"/>
                <w:spacing w:val="5"/>
                <w:sz w:val="17"/>
              </w:rPr>
              <w:t xml:space="preserve"> </w:t>
            </w:r>
            <w:r>
              <w:rPr>
                <w:color w:val="4D4D4F"/>
                <w:sz w:val="17"/>
              </w:rPr>
              <w:t>of employees (</w:t>
            </w:r>
            <w:proofErr w:type="spellStart"/>
            <w:r>
              <w:rPr>
                <w:color w:val="4D4D4F"/>
                <w:sz w:val="17"/>
              </w:rPr>
              <w:t>licences</w:t>
            </w:r>
            <w:proofErr w:type="spellEnd"/>
            <w:r>
              <w:rPr>
                <w:color w:val="4D4D4F"/>
                <w:sz w:val="17"/>
              </w:rPr>
              <w:t>, permits,</w:t>
            </w:r>
            <w:r>
              <w:rPr>
                <w:color w:val="4D4D4F"/>
                <w:spacing w:val="37"/>
                <w:sz w:val="17"/>
              </w:rPr>
              <w:t xml:space="preserve"> </w:t>
            </w:r>
            <w:r>
              <w:rPr>
                <w:color w:val="4D4D4F"/>
                <w:sz w:val="17"/>
              </w:rPr>
              <w:t>certificates)</w:t>
            </w:r>
          </w:p>
          <w:p w:rsidR="00AB4AE4" w:rsidRDefault="00C1477A">
            <w:pPr>
              <w:pStyle w:val="TableParagraph"/>
              <w:tabs>
                <w:tab w:val="left" w:pos="437"/>
              </w:tabs>
              <w:spacing w:before="113"/>
              <w:ind w:left="77"/>
              <w:rPr>
                <w:sz w:val="17"/>
              </w:rPr>
            </w:pPr>
            <w:r>
              <w:rPr>
                <w:rFonts w:ascii="Wingdings" w:hAnsi="Wingdings"/>
                <w:color w:val="38ACF3"/>
                <w:sz w:val="17"/>
              </w:rPr>
              <w:t></w:t>
            </w:r>
            <w:r>
              <w:rPr>
                <w:rFonts w:ascii="Times New Roman" w:hAnsi="Times New Roman"/>
                <w:color w:val="38ACF3"/>
                <w:sz w:val="17"/>
              </w:rPr>
              <w:tab/>
            </w:r>
            <w:r>
              <w:rPr>
                <w:color w:val="4D4D4F"/>
                <w:sz w:val="17"/>
              </w:rPr>
              <w:t>Records of ‘on the job’</w:t>
            </w:r>
            <w:r>
              <w:rPr>
                <w:color w:val="4D4D4F"/>
                <w:spacing w:val="12"/>
                <w:sz w:val="17"/>
              </w:rPr>
              <w:t xml:space="preserve"> </w:t>
            </w:r>
            <w:r>
              <w:rPr>
                <w:color w:val="4D4D4F"/>
                <w:sz w:val="17"/>
              </w:rPr>
              <w:t>training</w:t>
            </w:r>
          </w:p>
          <w:p w:rsidR="00AB4AE4" w:rsidRDefault="00C1477A">
            <w:pPr>
              <w:pStyle w:val="TableParagraph"/>
              <w:tabs>
                <w:tab w:val="left" w:pos="437"/>
              </w:tabs>
              <w:spacing w:before="137"/>
              <w:ind w:left="77"/>
              <w:rPr>
                <w:sz w:val="17"/>
              </w:rPr>
            </w:pPr>
            <w:r>
              <w:rPr>
                <w:rFonts w:ascii="Wingdings" w:hAnsi="Wingdings"/>
                <w:color w:val="38ACF3"/>
                <w:sz w:val="17"/>
              </w:rPr>
              <w:t></w:t>
            </w:r>
            <w:r>
              <w:rPr>
                <w:rFonts w:ascii="Times New Roman" w:hAnsi="Times New Roman"/>
                <w:color w:val="38ACF3"/>
                <w:sz w:val="17"/>
              </w:rPr>
              <w:tab/>
            </w:r>
            <w:r>
              <w:rPr>
                <w:color w:val="4D4D4F"/>
                <w:spacing w:val="-3"/>
                <w:sz w:val="17"/>
              </w:rPr>
              <w:t xml:space="preserve">Tool </w:t>
            </w:r>
            <w:r>
              <w:rPr>
                <w:color w:val="4D4D4F"/>
                <w:sz w:val="17"/>
              </w:rPr>
              <w:t>box meetings</w:t>
            </w:r>
            <w:r>
              <w:rPr>
                <w:color w:val="4D4D4F"/>
                <w:spacing w:val="21"/>
                <w:sz w:val="17"/>
              </w:rPr>
              <w:t xml:space="preserve"> </w:t>
            </w:r>
            <w:r>
              <w:rPr>
                <w:color w:val="4D4D4F"/>
                <w:sz w:val="17"/>
              </w:rPr>
              <w:t>conducted</w:t>
            </w:r>
          </w:p>
          <w:p w:rsidR="00AB4AE4" w:rsidRDefault="00C1477A">
            <w:pPr>
              <w:pStyle w:val="TableParagraph"/>
              <w:tabs>
                <w:tab w:val="left" w:pos="437"/>
              </w:tabs>
              <w:spacing w:before="137"/>
              <w:ind w:left="77"/>
              <w:rPr>
                <w:sz w:val="17"/>
              </w:rPr>
            </w:pPr>
            <w:r>
              <w:rPr>
                <w:rFonts w:ascii="Wingdings" w:hAnsi="Wingdings"/>
                <w:color w:val="38ACF3"/>
                <w:sz w:val="17"/>
              </w:rPr>
              <w:t></w:t>
            </w:r>
            <w:r>
              <w:rPr>
                <w:rFonts w:ascii="Times New Roman" w:hAnsi="Times New Roman"/>
                <w:color w:val="38ACF3"/>
                <w:sz w:val="17"/>
              </w:rPr>
              <w:tab/>
            </w:r>
            <w:r>
              <w:rPr>
                <w:color w:val="4D4D4F"/>
                <w:sz w:val="17"/>
              </w:rPr>
              <w:t>Induction training</w:t>
            </w:r>
            <w:r>
              <w:rPr>
                <w:color w:val="4D4D4F"/>
                <w:spacing w:val="25"/>
                <w:sz w:val="17"/>
              </w:rPr>
              <w:t xml:space="preserve"> </w:t>
            </w:r>
            <w:r>
              <w:rPr>
                <w:color w:val="4D4D4F"/>
                <w:sz w:val="17"/>
              </w:rPr>
              <w:t>programs</w:t>
            </w:r>
          </w:p>
        </w:tc>
        <w:tc>
          <w:tcPr>
            <w:tcW w:w="576" w:type="dxa"/>
          </w:tcPr>
          <w:p w:rsidR="00AB4AE4" w:rsidRDefault="00AB4AE4">
            <w:pPr>
              <w:pStyle w:val="TableParagraph"/>
              <w:rPr>
                <w:rFonts w:ascii="Times New Roman"/>
                <w:sz w:val="16"/>
              </w:rPr>
            </w:pPr>
          </w:p>
        </w:tc>
        <w:tc>
          <w:tcPr>
            <w:tcW w:w="448" w:type="dxa"/>
          </w:tcPr>
          <w:p w:rsidR="00AB4AE4" w:rsidRDefault="00AB4AE4">
            <w:pPr>
              <w:pStyle w:val="TableParagraph"/>
              <w:rPr>
                <w:rFonts w:ascii="Times New Roman"/>
                <w:sz w:val="16"/>
              </w:rPr>
            </w:pPr>
          </w:p>
        </w:tc>
        <w:tc>
          <w:tcPr>
            <w:tcW w:w="511" w:type="dxa"/>
          </w:tcPr>
          <w:p w:rsidR="00AB4AE4" w:rsidRDefault="00AB4AE4">
            <w:pPr>
              <w:pStyle w:val="TableParagraph"/>
              <w:rPr>
                <w:rFonts w:ascii="Times New Roman"/>
                <w:sz w:val="16"/>
              </w:rPr>
            </w:pPr>
          </w:p>
        </w:tc>
        <w:tc>
          <w:tcPr>
            <w:tcW w:w="1304" w:type="dxa"/>
            <w:tcBorders>
              <w:right w:val="nil"/>
            </w:tcBorders>
          </w:tcPr>
          <w:p w:rsidR="00AB4AE4" w:rsidRDefault="00AB4AE4">
            <w:pPr>
              <w:pStyle w:val="TableParagraph"/>
              <w:rPr>
                <w:rFonts w:ascii="Times New Roman"/>
                <w:sz w:val="16"/>
              </w:rPr>
            </w:pPr>
          </w:p>
        </w:tc>
      </w:tr>
    </w:tbl>
    <w:p w:rsidR="00AB4AE4" w:rsidRDefault="00AB4AE4">
      <w:pPr>
        <w:rPr>
          <w:rFonts w:ascii="Times New Roman"/>
          <w:sz w:val="16"/>
        </w:rPr>
        <w:sectPr w:rsidR="00AB4AE4" w:rsidSect="007659AE">
          <w:headerReference w:type="default" r:id="rId10"/>
          <w:footerReference w:type="default" r:id="rId11"/>
          <w:pgSz w:w="11910" w:h="16840"/>
          <w:pgMar w:top="0" w:right="560" w:bottom="600" w:left="0" w:header="0" w:footer="406" w:gutter="0"/>
          <w:cols w:space="720"/>
        </w:sectPr>
      </w:pPr>
    </w:p>
    <w:p w:rsidR="00AB4AE4" w:rsidRDefault="00D56040">
      <w:pPr>
        <w:pStyle w:val="BodyText"/>
        <w:rPr>
          <w:rFonts w:ascii="Times New Roman"/>
          <w:sz w:val="20"/>
        </w:rPr>
      </w:pPr>
      <w:r>
        <w:rPr>
          <w:noProof/>
          <w:lang w:val="en-NZ" w:eastAsia="en-NZ"/>
        </w:rPr>
        <w:lastRenderedPageBreak/>
        <mc:AlternateContent>
          <mc:Choice Requires="wpg">
            <w:drawing>
              <wp:anchor distT="0" distB="0" distL="114300" distR="114300" simplePos="0" relativeHeight="9352" behindDoc="0" locked="0" layoutInCell="1" allowOverlap="1">
                <wp:simplePos x="0" y="0"/>
                <wp:positionH relativeFrom="page">
                  <wp:posOffset>7279640</wp:posOffset>
                </wp:positionH>
                <wp:positionV relativeFrom="page">
                  <wp:posOffset>0</wp:posOffset>
                </wp:positionV>
                <wp:extent cx="280670" cy="2552700"/>
                <wp:effectExtent l="2540" t="0" r="2540" b="0"/>
                <wp:wrapNone/>
                <wp:docPr id="1408" name="Group 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0"/>
                          <a:chExt cx="442" cy="4020"/>
                        </a:xfrm>
                      </wpg:grpSpPr>
                      <wps:wsp>
                        <wps:cNvPr id="1409" name="Rectangle 981"/>
                        <wps:cNvSpPr>
                          <a:spLocks noChangeArrowheads="1"/>
                        </wps:cNvSpPr>
                        <wps:spPr bwMode="auto">
                          <a:xfrm>
                            <a:off x="11463" y="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0" name="Rectangle 980"/>
                        <wps:cNvSpPr>
                          <a:spLocks noChangeArrowheads="1"/>
                        </wps:cNvSpPr>
                        <wps:spPr bwMode="auto">
                          <a:xfrm>
                            <a:off x="11463" y="272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9" o:spid="_x0000_s1026" style="position:absolute;margin-left:573.2pt;margin-top:0;width:22.1pt;height:201pt;z-index:9352;mso-position-horizontal-relative:page;mso-position-vertical-relative:page" coordorigin="1146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">
                <v:rect id="Rectangle 981" o:spid="_x0000_s1027" style="position:absolute;left:11463;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rrzMQA&#10;AADdAAAADwAAAGRycy9kb3ducmV2LnhtbERP22rCQBB9L/gPywh9q7uWIjG6iijFFlrE6/OYHZNg&#10;djZmtyb9+26h0Lc5nOtM552txJ0aXzrWMBwoEMSZMyXnGg7716cEhA/IBivHpOGbPMxnvYcppsa1&#10;vKX7LuQihrBPUUMRQp1K6bOCLPqBq4kjd3GNxRBhk0vTYBvDbSWflRpJiyXHhgJrWhaUXXdfVkN9&#10;OZ+StXo/rz4+b+1mafzxNEq0fux3iwmIQF34F/+530yc/6LG8PtNPEHO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K68zEAAAA3QAAAA8AAAAAAAAAAAAAAAAAmAIAAGRycy9k&#10;b3ducmV2LnhtbFBLBQYAAAAABAAEAPUAAACJAwAAAAA=&#10;" fillcolor="#38acf3" stroked="f"/>
                <v:rect id="Rectangle 980" o:spid="_x0000_s1028" style="position:absolute;left:11463;top:272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v9xsYA&#10;AADdAAAADwAAAGRycy9kb3ducmV2LnhtbESPQU/DMAyF70j7D5EncUEsLZomVJZNGzCBuK1DO1uN&#10;11RrnJKErfx7fEDiZus9v/d5uR59ry4UUxfYQDkrQBE3wXbcGvg87O4fQaWMbLEPTAZ+KMF6NblZ&#10;YmXDlfd0qXOrJIRThQZczkOldWoceUyzMBCLdgrRY5Y1ttpGvEq47/VDUSy0x46lweFAz46ac/3t&#10;DUT3YtN8N26Pb3f0Vdvjx+G1XBhzOx03T6Ayjfnf/Hf9bgV/Xgq/fCMj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v9xsYAAADdAAAADwAAAAAAAAAAAAAAAACYAgAAZHJz&#10;L2Rvd25yZXYueG1sUEsFBgAAAAAEAAQA9QAAAIsDAAAAAA==&#10;" fillcolor="#bdcb2a" stroked="f"/>
                <w10:wrap anchorx="page" anchory="page"/>
              </v:group>
            </w:pict>
          </mc:Fallback>
        </mc:AlternateContent>
      </w:r>
      <w:r>
        <w:rPr>
          <w:noProof/>
          <w:lang w:val="en-NZ" w:eastAsia="en-NZ"/>
        </w:rPr>
        <mc:AlternateContent>
          <mc:Choice Requires="wps">
            <w:drawing>
              <wp:anchor distT="0" distB="0" distL="114300" distR="114300" simplePos="0" relativeHeight="9376" behindDoc="0" locked="0" layoutInCell="1" allowOverlap="1">
                <wp:simplePos x="0" y="0"/>
                <wp:positionH relativeFrom="page">
                  <wp:posOffset>7285990</wp:posOffset>
                </wp:positionH>
                <wp:positionV relativeFrom="page">
                  <wp:posOffset>131445</wp:posOffset>
                </wp:positionV>
                <wp:extent cx="264160" cy="1447800"/>
                <wp:effectExtent l="0" t="0" r="3175" b="1905"/>
                <wp:wrapNone/>
                <wp:docPr id="1407" name="Text Box 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8" o:spid="_x0000_s1236" type="#_x0000_t202" style="position:absolute;margin-left:573.7pt;margin-top:10.35pt;width:20.8pt;height:114pt;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9400" behindDoc="0" locked="0" layoutInCell="1" allowOverlap="1">
                <wp:simplePos x="0" y="0"/>
                <wp:positionH relativeFrom="page">
                  <wp:posOffset>7347585</wp:posOffset>
                </wp:positionH>
                <wp:positionV relativeFrom="page">
                  <wp:posOffset>1814195</wp:posOffset>
                </wp:positionV>
                <wp:extent cx="140335" cy="652780"/>
                <wp:effectExtent l="3810" t="4445" r="0" b="0"/>
                <wp:wrapNone/>
                <wp:docPr id="1406" name="Text Box 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7" o:spid="_x0000_s1237" type="#_x0000_t202" style="position:absolute;margin-left:578.55pt;margin-top:142.85pt;width:11.05pt;height:51.4pt;z-index: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0atAIAALY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anchory="page"/>
              </v:shape>
            </w:pict>
          </mc:Fallback>
        </mc:AlternateContent>
      </w:r>
    </w:p>
    <w:p w:rsidR="00AB4AE4" w:rsidRDefault="00AB4AE4">
      <w:pPr>
        <w:pStyle w:val="BodyText"/>
        <w:rPr>
          <w:rFonts w:ascii="Times New Roman"/>
          <w:sz w:val="20"/>
        </w:rPr>
      </w:pPr>
    </w:p>
    <w:p w:rsidR="00AB4AE4" w:rsidRDefault="00AB4AE4">
      <w:pPr>
        <w:pStyle w:val="BodyText"/>
        <w:rPr>
          <w:rFonts w:ascii="Times New Roman"/>
          <w:sz w:val="21"/>
        </w:rPr>
      </w:pPr>
    </w:p>
    <w:tbl>
      <w:tblPr>
        <w:tblW w:w="0" w:type="auto"/>
        <w:tblInd w:w="6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2001"/>
        <w:gridCol w:w="1495"/>
        <w:gridCol w:w="317"/>
        <w:gridCol w:w="3853"/>
        <w:gridCol w:w="576"/>
        <w:gridCol w:w="448"/>
        <w:gridCol w:w="511"/>
        <w:gridCol w:w="1304"/>
      </w:tblGrid>
      <w:tr w:rsidR="00AB4AE4">
        <w:trPr>
          <w:trHeight w:val="740"/>
        </w:trPr>
        <w:tc>
          <w:tcPr>
            <w:tcW w:w="2001" w:type="dxa"/>
            <w:tcBorders>
              <w:left w:val="nil"/>
              <w:right w:val="single" w:sz="8" w:space="0" w:color="FFFFFF"/>
            </w:tcBorders>
            <w:shd w:val="clear" w:color="auto" w:fill="0367A6"/>
          </w:tcPr>
          <w:p w:rsidR="00AB4AE4" w:rsidRDefault="00AB4AE4">
            <w:pPr>
              <w:pStyle w:val="TableParagraph"/>
              <w:spacing w:before="7"/>
              <w:rPr>
                <w:rFonts w:ascii="Times New Roman"/>
              </w:rPr>
            </w:pPr>
          </w:p>
          <w:p w:rsidR="00AB4AE4" w:rsidRDefault="00C1477A">
            <w:pPr>
              <w:pStyle w:val="TableParagraph"/>
              <w:ind w:left="80"/>
              <w:rPr>
                <w:rFonts w:ascii="Arial Black"/>
                <w:b/>
                <w:sz w:val="17"/>
              </w:rPr>
            </w:pPr>
            <w:r>
              <w:rPr>
                <w:rFonts w:ascii="Arial Black"/>
                <w:b/>
                <w:color w:val="FFFFFF"/>
                <w:sz w:val="17"/>
              </w:rPr>
              <w:t>CRITERIA</w:t>
            </w:r>
          </w:p>
        </w:tc>
        <w:tc>
          <w:tcPr>
            <w:tcW w:w="1495" w:type="dxa"/>
            <w:tcBorders>
              <w:left w:val="single" w:sz="8" w:space="0" w:color="FFFFFF"/>
              <w:right w:val="single" w:sz="8" w:space="0" w:color="FFFFFF"/>
            </w:tcBorders>
            <w:shd w:val="clear" w:color="auto" w:fill="0367A6"/>
          </w:tcPr>
          <w:p w:rsidR="00AB4AE4" w:rsidRDefault="00C1477A">
            <w:pPr>
              <w:pStyle w:val="TableParagraph"/>
              <w:spacing w:before="51" w:line="220" w:lineRule="exact"/>
              <w:ind w:left="69"/>
              <w:rPr>
                <w:rFonts w:ascii="Arial Black"/>
                <w:b/>
                <w:sz w:val="17"/>
              </w:rPr>
            </w:pPr>
            <w:r>
              <w:rPr>
                <w:rFonts w:ascii="Arial Black"/>
                <w:b/>
                <w:color w:val="FFFFFF"/>
                <w:sz w:val="17"/>
              </w:rPr>
              <w:t>MANDATORY OR BEST PRACTICE</w:t>
            </w:r>
          </w:p>
        </w:tc>
        <w:tc>
          <w:tcPr>
            <w:tcW w:w="4170" w:type="dxa"/>
            <w:gridSpan w:val="2"/>
            <w:tcBorders>
              <w:left w:val="single" w:sz="8" w:space="0" w:color="FFFFFF"/>
              <w:right w:val="single" w:sz="8" w:space="0" w:color="FFFFFF"/>
            </w:tcBorders>
            <w:shd w:val="clear" w:color="auto" w:fill="0367A6"/>
          </w:tcPr>
          <w:p w:rsidR="00AB4AE4" w:rsidRDefault="00AB4AE4">
            <w:pPr>
              <w:pStyle w:val="TableParagraph"/>
              <w:spacing w:before="7"/>
              <w:rPr>
                <w:rFonts w:ascii="Times New Roman"/>
              </w:rPr>
            </w:pPr>
          </w:p>
          <w:p w:rsidR="00AB4AE4" w:rsidRDefault="00C1477A">
            <w:pPr>
              <w:pStyle w:val="TableParagraph"/>
              <w:ind w:left="70"/>
              <w:rPr>
                <w:rFonts w:ascii="Arial Black"/>
                <w:b/>
                <w:sz w:val="17"/>
              </w:rPr>
            </w:pPr>
            <w:r>
              <w:rPr>
                <w:rFonts w:ascii="Arial Black"/>
                <w:b/>
                <w:color w:val="FFFFFF"/>
                <w:sz w:val="17"/>
              </w:rPr>
              <w:t>EXAMPLES OF EVIDENCE</w:t>
            </w:r>
          </w:p>
        </w:tc>
        <w:tc>
          <w:tcPr>
            <w:tcW w:w="576" w:type="dxa"/>
            <w:tcBorders>
              <w:left w:val="single" w:sz="8" w:space="0" w:color="FFFFFF"/>
              <w:right w:val="single" w:sz="8" w:space="0" w:color="FFFFFF"/>
            </w:tcBorders>
            <w:shd w:val="clear" w:color="auto" w:fill="0367A6"/>
          </w:tcPr>
          <w:p w:rsidR="00AB4AE4" w:rsidRDefault="00AB4AE4">
            <w:pPr>
              <w:pStyle w:val="TableParagraph"/>
              <w:spacing w:before="7"/>
              <w:rPr>
                <w:rFonts w:ascii="Times New Roman"/>
              </w:rPr>
            </w:pPr>
          </w:p>
          <w:p w:rsidR="00AB4AE4" w:rsidRDefault="00C1477A">
            <w:pPr>
              <w:pStyle w:val="TableParagraph"/>
              <w:ind w:left="69"/>
              <w:rPr>
                <w:rFonts w:ascii="Arial Black"/>
                <w:b/>
                <w:sz w:val="17"/>
              </w:rPr>
            </w:pPr>
            <w:r>
              <w:rPr>
                <w:rFonts w:ascii="Arial Black"/>
                <w:b/>
                <w:color w:val="FFFFFF"/>
                <w:sz w:val="17"/>
              </w:rPr>
              <w:t>YES</w:t>
            </w:r>
          </w:p>
        </w:tc>
        <w:tc>
          <w:tcPr>
            <w:tcW w:w="448" w:type="dxa"/>
            <w:tcBorders>
              <w:left w:val="single" w:sz="8" w:space="0" w:color="FFFFFF"/>
              <w:right w:val="single" w:sz="8" w:space="0" w:color="FFFFFF"/>
            </w:tcBorders>
            <w:shd w:val="clear" w:color="auto" w:fill="0367A6"/>
          </w:tcPr>
          <w:p w:rsidR="00AB4AE4" w:rsidRDefault="00AB4AE4">
            <w:pPr>
              <w:pStyle w:val="TableParagraph"/>
              <w:spacing w:before="7"/>
              <w:rPr>
                <w:rFonts w:ascii="Times New Roman"/>
              </w:rPr>
            </w:pPr>
          </w:p>
          <w:p w:rsidR="00AB4AE4" w:rsidRDefault="00C1477A">
            <w:pPr>
              <w:pStyle w:val="TableParagraph"/>
              <w:ind w:left="69"/>
              <w:rPr>
                <w:rFonts w:ascii="Arial Black"/>
                <w:b/>
                <w:sz w:val="17"/>
              </w:rPr>
            </w:pPr>
            <w:r>
              <w:rPr>
                <w:rFonts w:ascii="Arial Black"/>
                <w:b/>
                <w:color w:val="FFFFFF"/>
                <w:sz w:val="17"/>
              </w:rPr>
              <w:t>NO</w:t>
            </w:r>
          </w:p>
        </w:tc>
        <w:tc>
          <w:tcPr>
            <w:tcW w:w="511" w:type="dxa"/>
            <w:tcBorders>
              <w:left w:val="single" w:sz="8" w:space="0" w:color="FFFFFF"/>
              <w:right w:val="single" w:sz="8" w:space="0" w:color="FFFFFF"/>
            </w:tcBorders>
            <w:shd w:val="clear" w:color="auto" w:fill="0367A6"/>
          </w:tcPr>
          <w:p w:rsidR="00AB4AE4" w:rsidRDefault="00AB4AE4">
            <w:pPr>
              <w:pStyle w:val="TableParagraph"/>
              <w:spacing w:before="7"/>
              <w:rPr>
                <w:rFonts w:ascii="Times New Roman"/>
              </w:rPr>
            </w:pPr>
          </w:p>
          <w:p w:rsidR="00AB4AE4" w:rsidRDefault="00C1477A">
            <w:pPr>
              <w:pStyle w:val="TableParagraph"/>
              <w:ind w:left="69"/>
              <w:rPr>
                <w:rFonts w:ascii="Arial Black"/>
                <w:b/>
                <w:sz w:val="17"/>
              </w:rPr>
            </w:pPr>
            <w:r>
              <w:rPr>
                <w:rFonts w:ascii="Arial Black"/>
                <w:b/>
                <w:color w:val="FFFFFF"/>
                <w:sz w:val="17"/>
              </w:rPr>
              <w:t>N/A</w:t>
            </w:r>
          </w:p>
        </w:tc>
        <w:tc>
          <w:tcPr>
            <w:tcW w:w="1304" w:type="dxa"/>
            <w:tcBorders>
              <w:left w:val="single" w:sz="8" w:space="0" w:color="FFFFFF"/>
              <w:right w:val="nil"/>
            </w:tcBorders>
            <w:shd w:val="clear" w:color="auto" w:fill="0367A6"/>
          </w:tcPr>
          <w:p w:rsidR="00AB4AE4" w:rsidRDefault="00AB4AE4">
            <w:pPr>
              <w:pStyle w:val="TableParagraph"/>
              <w:spacing w:before="7"/>
              <w:rPr>
                <w:rFonts w:ascii="Times New Roman"/>
              </w:rPr>
            </w:pPr>
          </w:p>
          <w:p w:rsidR="00AB4AE4" w:rsidRDefault="00C1477A">
            <w:pPr>
              <w:pStyle w:val="TableParagraph"/>
              <w:ind w:left="69"/>
              <w:rPr>
                <w:rFonts w:ascii="Arial Black"/>
                <w:b/>
                <w:sz w:val="17"/>
              </w:rPr>
            </w:pPr>
            <w:r>
              <w:rPr>
                <w:rFonts w:ascii="Arial Black"/>
                <w:b/>
                <w:color w:val="FFFFFF"/>
                <w:sz w:val="17"/>
              </w:rPr>
              <w:t>COMMENTS</w:t>
            </w:r>
          </w:p>
        </w:tc>
      </w:tr>
      <w:tr w:rsidR="00AB4AE4">
        <w:trPr>
          <w:trHeight w:val="300"/>
        </w:trPr>
        <w:tc>
          <w:tcPr>
            <w:tcW w:w="2001" w:type="dxa"/>
            <w:tcBorders>
              <w:left w:val="nil"/>
              <w:bottom w:val="nil"/>
            </w:tcBorders>
            <w:shd w:val="clear" w:color="auto" w:fill="EFF8FE"/>
          </w:tcPr>
          <w:p w:rsidR="00AB4AE4" w:rsidRDefault="00AB4AE4">
            <w:pPr>
              <w:pStyle w:val="TableParagraph"/>
              <w:rPr>
                <w:rFonts w:ascii="Times New Roman"/>
                <w:sz w:val="16"/>
              </w:rPr>
            </w:pPr>
          </w:p>
        </w:tc>
        <w:tc>
          <w:tcPr>
            <w:tcW w:w="1495" w:type="dxa"/>
            <w:tcBorders>
              <w:bottom w:val="nil"/>
            </w:tcBorders>
            <w:shd w:val="clear" w:color="auto" w:fill="EFF8FE"/>
          </w:tcPr>
          <w:p w:rsidR="00AB4AE4" w:rsidRDefault="00AB4AE4">
            <w:pPr>
              <w:pStyle w:val="TableParagraph"/>
              <w:rPr>
                <w:rFonts w:ascii="Times New Roman"/>
                <w:sz w:val="16"/>
              </w:rPr>
            </w:pPr>
          </w:p>
        </w:tc>
        <w:tc>
          <w:tcPr>
            <w:tcW w:w="317" w:type="dxa"/>
            <w:tcBorders>
              <w:bottom w:val="nil"/>
              <w:right w:val="nil"/>
            </w:tcBorders>
            <w:shd w:val="clear" w:color="auto" w:fill="EFF8FE"/>
          </w:tcPr>
          <w:p w:rsidR="00AB4AE4" w:rsidRDefault="00C1477A">
            <w:pPr>
              <w:pStyle w:val="TableParagraph"/>
              <w:spacing w:before="76"/>
              <w:ind w:left="72"/>
              <w:rPr>
                <w:rFonts w:ascii="Wingdings" w:hAnsi="Wingdings"/>
                <w:sz w:val="17"/>
              </w:rPr>
            </w:pPr>
            <w:r>
              <w:rPr>
                <w:rFonts w:ascii="Wingdings" w:hAnsi="Wingdings"/>
                <w:color w:val="38ACF3"/>
                <w:sz w:val="17"/>
              </w:rPr>
              <w:t></w:t>
            </w:r>
          </w:p>
        </w:tc>
        <w:tc>
          <w:tcPr>
            <w:tcW w:w="3853" w:type="dxa"/>
            <w:tcBorders>
              <w:left w:val="nil"/>
              <w:bottom w:val="nil"/>
            </w:tcBorders>
            <w:shd w:val="clear" w:color="auto" w:fill="EFF8FE"/>
          </w:tcPr>
          <w:p w:rsidR="00AB4AE4" w:rsidRDefault="00C1477A">
            <w:pPr>
              <w:pStyle w:val="TableParagraph"/>
              <w:spacing w:before="70"/>
              <w:ind w:left="122"/>
              <w:rPr>
                <w:sz w:val="17"/>
              </w:rPr>
            </w:pPr>
            <w:r>
              <w:rPr>
                <w:color w:val="4D4D4F"/>
                <w:sz w:val="17"/>
              </w:rPr>
              <w:t>Workplace  inspection schedules</w:t>
            </w:r>
          </w:p>
        </w:tc>
        <w:tc>
          <w:tcPr>
            <w:tcW w:w="576" w:type="dxa"/>
            <w:vMerge w:val="restart"/>
            <w:shd w:val="clear" w:color="auto" w:fill="EFF8FE"/>
          </w:tcPr>
          <w:p w:rsidR="00AB4AE4" w:rsidRDefault="00AB4AE4">
            <w:pPr>
              <w:pStyle w:val="TableParagraph"/>
              <w:rPr>
                <w:rFonts w:ascii="Times New Roman"/>
                <w:sz w:val="16"/>
              </w:rPr>
            </w:pPr>
          </w:p>
        </w:tc>
        <w:tc>
          <w:tcPr>
            <w:tcW w:w="448" w:type="dxa"/>
            <w:vMerge w:val="restart"/>
            <w:shd w:val="clear" w:color="auto" w:fill="EFF8FE"/>
          </w:tcPr>
          <w:p w:rsidR="00AB4AE4" w:rsidRDefault="00AB4AE4">
            <w:pPr>
              <w:pStyle w:val="TableParagraph"/>
              <w:rPr>
                <w:rFonts w:ascii="Times New Roman"/>
                <w:sz w:val="16"/>
              </w:rPr>
            </w:pPr>
          </w:p>
        </w:tc>
        <w:tc>
          <w:tcPr>
            <w:tcW w:w="511" w:type="dxa"/>
            <w:vMerge w:val="restart"/>
            <w:shd w:val="clear" w:color="auto" w:fill="EFF8FE"/>
          </w:tcPr>
          <w:p w:rsidR="00AB4AE4" w:rsidRDefault="00AB4AE4">
            <w:pPr>
              <w:pStyle w:val="TableParagraph"/>
              <w:rPr>
                <w:rFonts w:ascii="Times New Roman"/>
                <w:sz w:val="16"/>
              </w:rPr>
            </w:pPr>
          </w:p>
        </w:tc>
        <w:tc>
          <w:tcPr>
            <w:tcW w:w="1304" w:type="dxa"/>
            <w:vMerge w:val="restart"/>
            <w:tcBorders>
              <w:right w:val="nil"/>
            </w:tcBorders>
            <w:shd w:val="clear" w:color="auto" w:fill="EFF8FE"/>
          </w:tcPr>
          <w:p w:rsidR="00AB4AE4" w:rsidRDefault="00AB4AE4">
            <w:pPr>
              <w:pStyle w:val="TableParagraph"/>
              <w:rPr>
                <w:rFonts w:ascii="Times New Roman"/>
                <w:sz w:val="16"/>
              </w:rPr>
            </w:pPr>
          </w:p>
        </w:tc>
      </w:tr>
      <w:tr w:rsidR="00AB4AE4">
        <w:trPr>
          <w:trHeight w:val="700"/>
        </w:trPr>
        <w:tc>
          <w:tcPr>
            <w:tcW w:w="2001" w:type="dxa"/>
            <w:tcBorders>
              <w:top w:val="nil"/>
              <w:left w:val="nil"/>
              <w:bottom w:val="nil"/>
            </w:tcBorders>
            <w:shd w:val="clear" w:color="auto" w:fill="EFF8FE"/>
          </w:tcPr>
          <w:p w:rsidR="00AB4AE4" w:rsidRDefault="00C1477A">
            <w:pPr>
              <w:pStyle w:val="TableParagraph"/>
              <w:spacing w:before="7" w:line="220" w:lineRule="atLeast"/>
              <w:ind w:left="80" w:right="60"/>
              <w:rPr>
                <w:sz w:val="17"/>
              </w:rPr>
            </w:pPr>
            <w:r>
              <w:rPr>
                <w:color w:val="4D4D4F"/>
                <w:sz w:val="17"/>
              </w:rPr>
              <w:t>Are regular health and safety inspections at worksites undertaken?</w:t>
            </w:r>
          </w:p>
        </w:tc>
        <w:tc>
          <w:tcPr>
            <w:tcW w:w="1495" w:type="dxa"/>
            <w:tcBorders>
              <w:top w:val="nil"/>
              <w:bottom w:val="nil"/>
            </w:tcBorders>
            <w:shd w:val="clear" w:color="auto" w:fill="EFF8FE"/>
          </w:tcPr>
          <w:p w:rsidR="00AB4AE4" w:rsidRDefault="00AB4AE4">
            <w:pPr>
              <w:pStyle w:val="TableParagraph"/>
              <w:spacing w:before="10"/>
              <w:rPr>
                <w:rFonts w:ascii="Times New Roman"/>
                <w:sz w:val="21"/>
              </w:rPr>
            </w:pPr>
          </w:p>
          <w:p w:rsidR="00AB4AE4" w:rsidRDefault="00C1477A">
            <w:pPr>
              <w:pStyle w:val="TableParagraph"/>
              <w:ind w:left="72"/>
              <w:rPr>
                <w:sz w:val="17"/>
              </w:rPr>
            </w:pPr>
            <w:r>
              <w:rPr>
                <w:color w:val="4D4D4F"/>
                <w:sz w:val="17"/>
              </w:rPr>
              <w:t>Best Practice</w:t>
            </w:r>
          </w:p>
        </w:tc>
        <w:tc>
          <w:tcPr>
            <w:tcW w:w="317" w:type="dxa"/>
            <w:tcBorders>
              <w:top w:val="nil"/>
              <w:bottom w:val="nil"/>
              <w:right w:val="nil"/>
            </w:tcBorders>
            <w:shd w:val="clear" w:color="auto" w:fill="EFF8FE"/>
          </w:tcPr>
          <w:p w:rsidR="00AB4AE4" w:rsidRDefault="00C1477A">
            <w:pPr>
              <w:pStyle w:val="TableParagraph"/>
              <w:spacing w:before="92"/>
              <w:ind w:left="72"/>
              <w:rPr>
                <w:rFonts w:ascii="Wingdings" w:hAnsi="Wingdings"/>
                <w:sz w:val="17"/>
              </w:rPr>
            </w:pPr>
            <w:r>
              <w:rPr>
                <w:rFonts w:ascii="Wingdings" w:hAnsi="Wingdings"/>
                <w:color w:val="38ACF3"/>
                <w:sz w:val="17"/>
              </w:rPr>
              <w:t></w:t>
            </w:r>
          </w:p>
          <w:p w:rsidR="00AB4AE4" w:rsidRDefault="00C1477A">
            <w:pPr>
              <w:pStyle w:val="TableParagraph"/>
              <w:spacing w:before="144"/>
              <w:ind w:left="72"/>
              <w:rPr>
                <w:rFonts w:ascii="Wingdings" w:hAnsi="Wingdings"/>
                <w:sz w:val="17"/>
              </w:rPr>
            </w:pPr>
            <w:r>
              <w:rPr>
                <w:rFonts w:ascii="Wingdings" w:hAnsi="Wingdings"/>
                <w:color w:val="38ACF3"/>
                <w:sz w:val="17"/>
              </w:rPr>
              <w:t></w:t>
            </w:r>
          </w:p>
        </w:tc>
        <w:tc>
          <w:tcPr>
            <w:tcW w:w="3853" w:type="dxa"/>
            <w:tcBorders>
              <w:top w:val="nil"/>
              <w:left w:val="nil"/>
              <w:bottom w:val="nil"/>
            </w:tcBorders>
            <w:shd w:val="clear" w:color="auto" w:fill="EFF8FE"/>
          </w:tcPr>
          <w:p w:rsidR="00AB4AE4" w:rsidRDefault="00C1477A">
            <w:pPr>
              <w:pStyle w:val="TableParagraph"/>
              <w:spacing w:before="85"/>
              <w:ind w:left="122"/>
              <w:rPr>
                <w:sz w:val="17"/>
              </w:rPr>
            </w:pPr>
            <w:r>
              <w:rPr>
                <w:color w:val="4D4D4F"/>
                <w:sz w:val="17"/>
              </w:rPr>
              <w:t>Completed  inspection reports</w:t>
            </w:r>
          </w:p>
          <w:p w:rsidR="00AB4AE4" w:rsidRDefault="00C1477A">
            <w:pPr>
              <w:pStyle w:val="TableParagraph"/>
              <w:spacing w:before="137"/>
              <w:ind w:left="123"/>
              <w:rPr>
                <w:sz w:val="17"/>
              </w:rPr>
            </w:pPr>
            <w:r>
              <w:rPr>
                <w:color w:val="4D4D4F"/>
                <w:sz w:val="17"/>
              </w:rPr>
              <w:t>Records maintained</w:t>
            </w:r>
          </w:p>
        </w:tc>
        <w:tc>
          <w:tcPr>
            <w:tcW w:w="576" w:type="dxa"/>
            <w:vMerge/>
            <w:tcBorders>
              <w:top w:val="nil"/>
            </w:tcBorders>
            <w:shd w:val="clear" w:color="auto" w:fill="EFF8FE"/>
          </w:tcPr>
          <w:p w:rsidR="00AB4AE4" w:rsidRDefault="00AB4AE4">
            <w:pPr>
              <w:rPr>
                <w:sz w:val="2"/>
                <w:szCs w:val="2"/>
              </w:rPr>
            </w:pPr>
          </w:p>
        </w:tc>
        <w:tc>
          <w:tcPr>
            <w:tcW w:w="448" w:type="dxa"/>
            <w:vMerge/>
            <w:tcBorders>
              <w:top w:val="nil"/>
            </w:tcBorders>
            <w:shd w:val="clear" w:color="auto" w:fill="EFF8FE"/>
          </w:tcPr>
          <w:p w:rsidR="00AB4AE4" w:rsidRDefault="00AB4AE4">
            <w:pPr>
              <w:rPr>
                <w:sz w:val="2"/>
                <w:szCs w:val="2"/>
              </w:rPr>
            </w:pPr>
          </w:p>
        </w:tc>
        <w:tc>
          <w:tcPr>
            <w:tcW w:w="511" w:type="dxa"/>
            <w:vMerge/>
            <w:tcBorders>
              <w:top w:val="nil"/>
            </w:tcBorders>
            <w:shd w:val="clear" w:color="auto" w:fill="EFF8FE"/>
          </w:tcPr>
          <w:p w:rsidR="00AB4AE4" w:rsidRDefault="00AB4AE4">
            <w:pPr>
              <w:rPr>
                <w:sz w:val="2"/>
                <w:szCs w:val="2"/>
              </w:rPr>
            </w:pPr>
          </w:p>
        </w:tc>
        <w:tc>
          <w:tcPr>
            <w:tcW w:w="1304" w:type="dxa"/>
            <w:vMerge/>
            <w:tcBorders>
              <w:top w:val="nil"/>
              <w:right w:val="nil"/>
            </w:tcBorders>
            <w:shd w:val="clear" w:color="auto" w:fill="EFF8FE"/>
          </w:tcPr>
          <w:p w:rsidR="00AB4AE4" w:rsidRDefault="00AB4AE4">
            <w:pPr>
              <w:rPr>
                <w:sz w:val="2"/>
                <w:szCs w:val="2"/>
              </w:rPr>
            </w:pPr>
          </w:p>
        </w:tc>
      </w:tr>
      <w:tr w:rsidR="00AB4AE4">
        <w:trPr>
          <w:trHeight w:val="260"/>
        </w:trPr>
        <w:tc>
          <w:tcPr>
            <w:tcW w:w="2001" w:type="dxa"/>
            <w:tcBorders>
              <w:top w:val="nil"/>
              <w:left w:val="nil"/>
            </w:tcBorders>
            <w:shd w:val="clear" w:color="auto" w:fill="EFF8FE"/>
          </w:tcPr>
          <w:p w:rsidR="00AB4AE4" w:rsidRDefault="00AB4AE4">
            <w:pPr>
              <w:pStyle w:val="TableParagraph"/>
              <w:rPr>
                <w:rFonts w:ascii="Times New Roman"/>
                <w:sz w:val="16"/>
              </w:rPr>
            </w:pPr>
          </w:p>
        </w:tc>
        <w:tc>
          <w:tcPr>
            <w:tcW w:w="1495" w:type="dxa"/>
            <w:tcBorders>
              <w:top w:val="nil"/>
            </w:tcBorders>
            <w:shd w:val="clear" w:color="auto" w:fill="EFF8FE"/>
          </w:tcPr>
          <w:p w:rsidR="00AB4AE4" w:rsidRDefault="00AB4AE4">
            <w:pPr>
              <w:pStyle w:val="TableParagraph"/>
              <w:rPr>
                <w:rFonts w:ascii="Times New Roman"/>
                <w:sz w:val="16"/>
              </w:rPr>
            </w:pPr>
          </w:p>
        </w:tc>
        <w:tc>
          <w:tcPr>
            <w:tcW w:w="317" w:type="dxa"/>
            <w:tcBorders>
              <w:top w:val="nil"/>
              <w:right w:val="nil"/>
            </w:tcBorders>
            <w:shd w:val="clear" w:color="auto" w:fill="EFF8FE"/>
          </w:tcPr>
          <w:p w:rsidR="00AB4AE4" w:rsidRDefault="00C1477A">
            <w:pPr>
              <w:pStyle w:val="TableParagraph"/>
              <w:spacing w:before="38"/>
              <w:ind w:left="73"/>
              <w:rPr>
                <w:rFonts w:ascii="Wingdings" w:hAnsi="Wingdings"/>
                <w:sz w:val="17"/>
              </w:rPr>
            </w:pPr>
            <w:r>
              <w:rPr>
                <w:rFonts w:ascii="Wingdings" w:hAnsi="Wingdings"/>
                <w:color w:val="38ACF3"/>
                <w:sz w:val="17"/>
              </w:rPr>
              <w:t></w:t>
            </w:r>
          </w:p>
        </w:tc>
        <w:tc>
          <w:tcPr>
            <w:tcW w:w="3853" w:type="dxa"/>
            <w:tcBorders>
              <w:top w:val="nil"/>
              <w:left w:val="nil"/>
            </w:tcBorders>
            <w:shd w:val="clear" w:color="auto" w:fill="EFF8FE"/>
          </w:tcPr>
          <w:p w:rsidR="00AB4AE4" w:rsidRDefault="00C1477A">
            <w:pPr>
              <w:pStyle w:val="TableParagraph"/>
              <w:spacing w:before="32"/>
              <w:ind w:left="123"/>
              <w:rPr>
                <w:sz w:val="17"/>
              </w:rPr>
            </w:pPr>
            <w:r>
              <w:rPr>
                <w:color w:val="4D4D4F"/>
                <w:sz w:val="17"/>
              </w:rPr>
              <w:t>Types  of inspections undertaken</w:t>
            </w:r>
          </w:p>
        </w:tc>
        <w:tc>
          <w:tcPr>
            <w:tcW w:w="576" w:type="dxa"/>
            <w:vMerge/>
            <w:tcBorders>
              <w:top w:val="nil"/>
            </w:tcBorders>
            <w:shd w:val="clear" w:color="auto" w:fill="EFF8FE"/>
          </w:tcPr>
          <w:p w:rsidR="00AB4AE4" w:rsidRDefault="00AB4AE4">
            <w:pPr>
              <w:rPr>
                <w:sz w:val="2"/>
                <w:szCs w:val="2"/>
              </w:rPr>
            </w:pPr>
          </w:p>
        </w:tc>
        <w:tc>
          <w:tcPr>
            <w:tcW w:w="448" w:type="dxa"/>
            <w:vMerge/>
            <w:tcBorders>
              <w:top w:val="nil"/>
            </w:tcBorders>
            <w:shd w:val="clear" w:color="auto" w:fill="EFF8FE"/>
          </w:tcPr>
          <w:p w:rsidR="00AB4AE4" w:rsidRDefault="00AB4AE4">
            <w:pPr>
              <w:rPr>
                <w:sz w:val="2"/>
                <w:szCs w:val="2"/>
              </w:rPr>
            </w:pPr>
          </w:p>
        </w:tc>
        <w:tc>
          <w:tcPr>
            <w:tcW w:w="511" w:type="dxa"/>
            <w:vMerge/>
            <w:tcBorders>
              <w:top w:val="nil"/>
            </w:tcBorders>
            <w:shd w:val="clear" w:color="auto" w:fill="EFF8FE"/>
          </w:tcPr>
          <w:p w:rsidR="00AB4AE4" w:rsidRDefault="00AB4AE4">
            <w:pPr>
              <w:rPr>
                <w:sz w:val="2"/>
                <w:szCs w:val="2"/>
              </w:rPr>
            </w:pPr>
          </w:p>
        </w:tc>
        <w:tc>
          <w:tcPr>
            <w:tcW w:w="1304" w:type="dxa"/>
            <w:vMerge/>
            <w:tcBorders>
              <w:top w:val="nil"/>
              <w:right w:val="nil"/>
            </w:tcBorders>
            <w:shd w:val="clear" w:color="auto" w:fill="EFF8FE"/>
          </w:tcPr>
          <w:p w:rsidR="00AB4AE4" w:rsidRDefault="00AB4AE4">
            <w:pPr>
              <w:rPr>
                <w:sz w:val="2"/>
                <w:szCs w:val="2"/>
              </w:rPr>
            </w:pPr>
          </w:p>
        </w:tc>
      </w:tr>
      <w:tr w:rsidR="00AB4AE4">
        <w:trPr>
          <w:trHeight w:val="960"/>
        </w:trPr>
        <w:tc>
          <w:tcPr>
            <w:tcW w:w="2001" w:type="dxa"/>
            <w:tcBorders>
              <w:left w:val="nil"/>
            </w:tcBorders>
          </w:tcPr>
          <w:p w:rsidR="00AB4AE4" w:rsidRDefault="00C1477A">
            <w:pPr>
              <w:pStyle w:val="TableParagraph"/>
              <w:spacing w:before="45" w:line="220" w:lineRule="atLeast"/>
              <w:ind w:left="80" w:right="232"/>
              <w:rPr>
                <w:sz w:val="17"/>
              </w:rPr>
            </w:pPr>
            <w:r>
              <w:rPr>
                <w:color w:val="4D4D4F"/>
                <w:sz w:val="17"/>
              </w:rPr>
              <w:t>Is there a procedure by which employees can report hazards at workplaces?</w:t>
            </w:r>
          </w:p>
        </w:tc>
        <w:tc>
          <w:tcPr>
            <w:tcW w:w="1495" w:type="dxa"/>
          </w:tcPr>
          <w:p w:rsidR="00AB4AE4" w:rsidRDefault="00AB4AE4">
            <w:pPr>
              <w:pStyle w:val="TableParagraph"/>
              <w:rPr>
                <w:rFonts w:ascii="Times New Roman"/>
                <w:sz w:val="18"/>
              </w:rPr>
            </w:pPr>
          </w:p>
          <w:p w:rsidR="00AB4AE4" w:rsidRDefault="00AB4AE4">
            <w:pPr>
              <w:pStyle w:val="TableParagraph"/>
              <w:spacing w:before="9"/>
              <w:rPr>
                <w:rFonts w:ascii="Times New Roman"/>
                <w:sz w:val="16"/>
              </w:rPr>
            </w:pPr>
          </w:p>
          <w:p w:rsidR="00AB4AE4" w:rsidRDefault="00C1477A">
            <w:pPr>
              <w:pStyle w:val="TableParagraph"/>
              <w:ind w:left="73"/>
              <w:rPr>
                <w:sz w:val="17"/>
              </w:rPr>
            </w:pPr>
            <w:r>
              <w:rPr>
                <w:color w:val="4D4D4F"/>
                <w:sz w:val="17"/>
              </w:rPr>
              <w:t>Best Practice</w:t>
            </w:r>
          </w:p>
        </w:tc>
        <w:tc>
          <w:tcPr>
            <w:tcW w:w="317" w:type="dxa"/>
            <w:tcBorders>
              <w:right w:val="nil"/>
            </w:tcBorders>
          </w:tcPr>
          <w:p w:rsidR="00AB4AE4" w:rsidRDefault="00C1477A">
            <w:pPr>
              <w:pStyle w:val="TableParagraph"/>
              <w:spacing w:before="130"/>
              <w:ind w:left="73"/>
              <w:rPr>
                <w:rFonts w:ascii="Wingdings" w:hAnsi="Wingdings"/>
                <w:sz w:val="17"/>
              </w:rPr>
            </w:pPr>
            <w:r>
              <w:rPr>
                <w:rFonts w:ascii="Wingdings" w:hAnsi="Wingdings"/>
                <w:color w:val="38ACF3"/>
                <w:sz w:val="17"/>
              </w:rPr>
              <w:t></w:t>
            </w:r>
          </w:p>
          <w:p w:rsidR="00AB4AE4" w:rsidRDefault="00AB4AE4">
            <w:pPr>
              <w:pStyle w:val="TableParagraph"/>
              <w:rPr>
                <w:rFonts w:ascii="Times New Roman"/>
                <w:sz w:val="18"/>
              </w:rPr>
            </w:pPr>
          </w:p>
          <w:p w:rsidR="00AB4AE4" w:rsidRDefault="00C1477A">
            <w:pPr>
              <w:pStyle w:val="TableParagraph"/>
              <w:spacing w:before="157"/>
              <w:ind w:left="73"/>
              <w:rPr>
                <w:rFonts w:ascii="Wingdings" w:hAnsi="Wingdings"/>
                <w:sz w:val="17"/>
              </w:rPr>
            </w:pPr>
            <w:r>
              <w:rPr>
                <w:rFonts w:ascii="Wingdings" w:hAnsi="Wingdings"/>
                <w:color w:val="38ACF3"/>
                <w:sz w:val="17"/>
              </w:rPr>
              <w:t></w:t>
            </w:r>
          </w:p>
        </w:tc>
        <w:tc>
          <w:tcPr>
            <w:tcW w:w="3853" w:type="dxa"/>
            <w:tcBorders>
              <w:left w:val="nil"/>
            </w:tcBorders>
          </w:tcPr>
          <w:p w:rsidR="00AB4AE4" w:rsidRDefault="00C1477A">
            <w:pPr>
              <w:pStyle w:val="TableParagraph"/>
              <w:spacing w:before="123" w:line="271" w:lineRule="auto"/>
              <w:ind w:left="123"/>
              <w:rPr>
                <w:sz w:val="17"/>
              </w:rPr>
            </w:pPr>
            <w:r>
              <w:rPr>
                <w:color w:val="4D4D4F"/>
                <w:sz w:val="17"/>
              </w:rPr>
              <w:t>Documented hazard reporting procedure and forms</w:t>
            </w:r>
          </w:p>
          <w:p w:rsidR="00AB4AE4" w:rsidRDefault="00C1477A">
            <w:pPr>
              <w:pStyle w:val="TableParagraph"/>
              <w:spacing w:before="113"/>
              <w:ind w:left="123"/>
              <w:rPr>
                <w:sz w:val="17"/>
              </w:rPr>
            </w:pPr>
            <w:r>
              <w:rPr>
                <w:color w:val="4D4D4F"/>
                <w:sz w:val="17"/>
              </w:rPr>
              <w:t>Completed hazard reports</w:t>
            </w:r>
          </w:p>
        </w:tc>
        <w:tc>
          <w:tcPr>
            <w:tcW w:w="576" w:type="dxa"/>
          </w:tcPr>
          <w:p w:rsidR="00AB4AE4" w:rsidRDefault="00AB4AE4">
            <w:pPr>
              <w:pStyle w:val="TableParagraph"/>
              <w:rPr>
                <w:rFonts w:ascii="Times New Roman"/>
                <w:sz w:val="16"/>
              </w:rPr>
            </w:pPr>
          </w:p>
        </w:tc>
        <w:tc>
          <w:tcPr>
            <w:tcW w:w="448" w:type="dxa"/>
          </w:tcPr>
          <w:p w:rsidR="00AB4AE4" w:rsidRDefault="00AB4AE4">
            <w:pPr>
              <w:pStyle w:val="TableParagraph"/>
              <w:rPr>
                <w:rFonts w:ascii="Times New Roman"/>
                <w:sz w:val="16"/>
              </w:rPr>
            </w:pPr>
          </w:p>
        </w:tc>
        <w:tc>
          <w:tcPr>
            <w:tcW w:w="511" w:type="dxa"/>
          </w:tcPr>
          <w:p w:rsidR="00AB4AE4" w:rsidRDefault="00AB4AE4">
            <w:pPr>
              <w:pStyle w:val="TableParagraph"/>
              <w:rPr>
                <w:rFonts w:ascii="Times New Roman"/>
                <w:sz w:val="16"/>
              </w:rPr>
            </w:pPr>
          </w:p>
        </w:tc>
        <w:tc>
          <w:tcPr>
            <w:tcW w:w="1304" w:type="dxa"/>
            <w:tcBorders>
              <w:right w:val="nil"/>
            </w:tcBorders>
          </w:tcPr>
          <w:p w:rsidR="00AB4AE4" w:rsidRDefault="00AB4AE4">
            <w:pPr>
              <w:pStyle w:val="TableParagraph"/>
              <w:rPr>
                <w:rFonts w:ascii="Times New Roman"/>
                <w:sz w:val="16"/>
              </w:rPr>
            </w:pPr>
          </w:p>
        </w:tc>
      </w:tr>
      <w:tr w:rsidR="00AB4AE4">
        <w:trPr>
          <w:trHeight w:val="260"/>
        </w:trPr>
        <w:tc>
          <w:tcPr>
            <w:tcW w:w="2001" w:type="dxa"/>
            <w:tcBorders>
              <w:left w:val="nil"/>
              <w:bottom w:val="nil"/>
            </w:tcBorders>
            <w:shd w:val="clear" w:color="auto" w:fill="EFF8FE"/>
          </w:tcPr>
          <w:p w:rsidR="00AB4AE4" w:rsidRDefault="00AB4AE4">
            <w:pPr>
              <w:pStyle w:val="TableParagraph"/>
              <w:rPr>
                <w:rFonts w:ascii="Times New Roman"/>
                <w:sz w:val="16"/>
              </w:rPr>
            </w:pPr>
          </w:p>
        </w:tc>
        <w:tc>
          <w:tcPr>
            <w:tcW w:w="1495" w:type="dxa"/>
            <w:tcBorders>
              <w:bottom w:val="nil"/>
            </w:tcBorders>
            <w:shd w:val="clear" w:color="auto" w:fill="EFF8FE"/>
          </w:tcPr>
          <w:p w:rsidR="00AB4AE4" w:rsidRDefault="00AB4AE4">
            <w:pPr>
              <w:pStyle w:val="TableParagraph"/>
              <w:rPr>
                <w:rFonts w:ascii="Times New Roman"/>
                <w:sz w:val="16"/>
              </w:rPr>
            </w:pPr>
          </w:p>
        </w:tc>
        <w:tc>
          <w:tcPr>
            <w:tcW w:w="317" w:type="dxa"/>
            <w:tcBorders>
              <w:bottom w:val="nil"/>
              <w:right w:val="nil"/>
            </w:tcBorders>
            <w:shd w:val="clear" w:color="auto" w:fill="EFF8FE"/>
          </w:tcPr>
          <w:p w:rsidR="00AB4AE4" w:rsidRDefault="00C1477A">
            <w:pPr>
              <w:pStyle w:val="TableParagraph"/>
              <w:spacing w:before="76" w:line="178" w:lineRule="exact"/>
              <w:ind w:left="73"/>
              <w:rPr>
                <w:rFonts w:ascii="Wingdings" w:hAnsi="Wingdings"/>
                <w:sz w:val="17"/>
              </w:rPr>
            </w:pPr>
            <w:r>
              <w:rPr>
                <w:rFonts w:ascii="Wingdings" w:hAnsi="Wingdings"/>
                <w:color w:val="38ACF3"/>
                <w:sz w:val="17"/>
              </w:rPr>
              <w:t></w:t>
            </w:r>
          </w:p>
        </w:tc>
        <w:tc>
          <w:tcPr>
            <w:tcW w:w="3853" w:type="dxa"/>
            <w:tcBorders>
              <w:left w:val="nil"/>
              <w:bottom w:val="nil"/>
            </w:tcBorders>
            <w:shd w:val="clear" w:color="auto" w:fill="EFF8FE"/>
          </w:tcPr>
          <w:p w:rsidR="00AB4AE4" w:rsidRDefault="00C1477A">
            <w:pPr>
              <w:pStyle w:val="TableParagraph"/>
              <w:spacing w:before="70" w:line="185" w:lineRule="exact"/>
              <w:ind w:left="123"/>
              <w:rPr>
                <w:sz w:val="17"/>
              </w:rPr>
            </w:pPr>
            <w:r>
              <w:rPr>
                <w:color w:val="4D4D4F"/>
                <w:sz w:val="17"/>
              </w:rPr>
              <w:t>Document showing structure of committee</w:t>
            </w:r>
          </w:p>
        </w:tc>
        <w:tc>
          <w:tcPr>
            <w:tcW w:w="576" w:type="dxa"/>
            <w:vMerge w:val="restart"/>
            <w:shd w:val="clear" w:color="auto" w:fill="EFF8FE"/>
          </w:tcPr>
          <w:p w:rsidR="00AB4AE4" w:rsidRDefault="00AB4AE4">
            <w:pPr>
              <w:pStyle w:val="TableParagraph"/>
              <w:rPr>
                <w:rFonts w:ascii="Times New Roman"/>
                <w:sz w:val="16"/>
              </w:rPr>
            </w:pPr>
          </w:p>
        </w:tc>
        <w:tc>
          <w:tcPr>
            <w:tcW w:w="448" w:type="dxa"/>
            <w:vMerge w:val="restart"/>
            <w:shd w:val="clear" w:color="auto" w:fill="EFF8FE"/>
          </w:tcPr>
          <w:p w:rsidR="00AB4AE4" w:rsidRDefault="00AB4AE4">
            <w:pPr>
              <w:pStyle w:val="TableParagraph"/>
              <w:rPr>
                <w:rFonts w:ascii="Times New Roman"/>
                <w:sz w:val="16"/>
              </w:rPr>
            </w:pPr>
          </w:p>
        </w:tc>
        <w:tc>
          <w:tcPr>
            <w:tcW w:w="511" w:type="dxa"/>
            <w:vMerge w:val="restart"/>
            <w:shd w:val="clear" w:color="auto" w:fill="EFF8FE"/>
          </w:tcPr>
          <w:p w:rsidR="00AB4AE4" w:rsidRDefault="00AB4AE4">
            <w:pPr>
              <w:pStyle w:val="TableParagraph"/>
              <w:rPr>
                <w:rFonts w:ascii="Times New Roman"/>
                <w:sz w:val="16"/>
              </w:rPr>
            </w:pPr>
          </w:p>
        </w:tc>
        <w:tc>
          <w:tcPr>
            <w:tcW w:w="1304" w:type="dxa"/>
            <w:vMerge w:val="restart"/>
            <w:tcBorders>
              <w:right w:val="nil"/>
            </w:tcBorders>
            <w:shd w:val="clear" w:color="auto" w:fill="EFF8FE"/>
          </w:tcPr>
          <w:p w:rsidR="00AB4AE4" w:rsidRDefault="00AB4AE4">
            <w:pPr>
              <w:pStyle w:val="TableParagraph"/>
              <w:rPr>
                <w:rFonts w:ascii="Times New Roman"/>
                <w:sz w:val="16"/>
              </w:rPr>
            </w:pPr>
          </w:p>
        </w:tc>
      </w:tr>
      <w:tr w:rsidR="00AB4AE4">
        <w:trPr>
          <w:trHeight w:val="420"/>
        </w:trPr>
        <w:tc>
          <w:tcPr>
            <w:tcW w:w="2001" w:type="dxa"/>
            <w:tcBorders>
              <w:top w:val="nil"/>
              <w:left w:val="nil"/>
              <w:bottom w:val="nil"/>
            </w:tcBorders>
            <w:shd w:val="clear" w:color="auto" w:fill="EFF8FE"/>
          </w:tcPr>
          <w:p w:rsidR="00AB4AE4" w:rsidRDefault="00C1477A">
            <w:pPr>
              <w:pStyle w:val="TableParagraph"/>
              <w:spacing w:before="3"/>
              <w:ind w:left="81"/>
              <w:rPr>
                <w:sz w:val="17"/>
              </w:rPr>
            </w:pPr>
            <w:r>
              <w:rPr>
                <w:color w:val="4D4D4F"/>
                <w:sz w:val="17"/>
              </w:rPr>
              <w:t>Is there a workplace HS</w:t>
            </w:r>
          </w:p>
          <w:p w:rsidR="00AB4AE4" w:rsidRDefault="00C1477A">
            <w:pPr>
              <w:pStyle w:val="TableParagraph"/>
              <w:spacing w:before="24" w:line="185" w:lineRule="exact"/>
              <w:ind w:left="81"/>
              <w:rPr>
                <w:sz w:val="17"/>
              </w:rPr>
            </w:pPr>
            <w:proofErr w:type="gramStart"/>
            <w:r>
              <w:rPr>
                <w:color w:val="4D4D4F"/>
                <w:sz w:val="17"/>
              </w:rPr>
              <w:t>committee</w:t>
            </w:r>
            <w:proofErr w:type="gramEnd"/>
            <w:r>
              <w:rPr>
                <w:color w:val="4D4D4F"/>
                <w:sz w:val="17"/>
              </w:rPr>
              <w:t>?</w:t>
            </w:r>
          </w:p>
        </w:tc>
        <w:tc>
          <w:tcPr>
            <w:tcW w:w="1495" w:type="dxa"/>
            <w:tcBorders>
              <w:top w:val="nil"/>
              <w:bottom w:val="nil"/>
            </w:tcBorders>
            <w:shd w:val="clear" w:color="auto" w:fill="EFF8FE"/>
          </w:tcPr>
          <w:p w:rsidR="00AB4AE4" w:rsidRDefault="00C1477A">
            <w:pPr>
              <w:pStyle w:val="TableParagraph"/>
              <w:spacing w:before="113"/>
              <w:ind w:left="73"/>
              <w:rPr>
                <w:sz w:val="17"/>
              </w:rPr>
            </w:pPr>
            <w:r>
              <w:rPr>
                <w:color w:val="4D4D4F"/>
                <w:sz w:val="17"/>
              </w:rPr>
              <w:t>Best Practice</w:t>
            </w:r>
          </w:p>
        </w:tc>
        <w:tc>
          <w:tcPr>
            <w:tcW w:w="317" w:type="dxa"/>
            <w:tcBorders>
              <w:top w:val="nil"/>
              <w:bottom w:val="nil"/>
              <w:right w:val="nil"/>
            </w:tcBorders>
            <w:shd w:val="clear" w:color="auto" w:fill="EFF8FE"/>
          </w:tcPr>
          <w:p w:rsidR="00AB4AE4" w:rsidRDefault="00C1477A">
            <w:pPr>
              <w:pStyle w:val="TableParagraph"/>
              <w:spacing w:before="120"/>
              <w:ind w:left="73"/>
              <w:rPr>
                <w:rFonts w:ascii="Wingdings" w:hAnsi="Wingdings"/>
                <w:sz w:val="17"/>
              </w:rPr>
            </w:pPr>
            <w:r>
              <w:rPr>
                <w:rFonts w:ascii="Wingdings" w:hAnsi="Wingdings"/>
                <w:color w:val="38ACF3"/>
                <w:sz w:val="17"/>
              </w:rPr>
              <w:t></w:t>
            </w:r>
          </w:p>
        </w:tc>
        <w:tc>
          <w:tcPr>
            <w:tcW w:w="3853" w:type="dxa"/>
            <w:tcBorders>
              <w:top w:val="nil"/>
              <w:left w:val="nil"/>
              <w:bottom w:val="nil"/>
            </w:tcBorders>
            <w:shd w:val="clear" w:color="auto" w:fill="EFF8FE"/>
          </w:tcPr>
          <w:p w:rsidR="00AB4AE4" w:rsidRDefault="00C1477A">
            <w:pPr>
              <w:pStyle w:val="TableParagraph"/>
              <w:spacing w:before="113"/>
              <w:ind w:left="123"/>
              <w:rPr>
                <w:sz w:val="17"/>
              </w:rPr>
            </w:pPr>
            <w:r>
              <w:rPr>
                <w:color w:val="4D4D4F"/>
                <w:sz w:val="17"/>
              </w:rPr>
              <w:t>Meeting schedule/agenda</w:t>
            </w:r>
          </w:p>
        </w:tc>
        <w:tc>
          <w:tcPr>
            <w:tcW w:w="576" w:type="dxa"/>
            <w:vMerge/>
            <w:tcBorders>
              <w:top w:val="nil"/>
            </w:tcBorders>
            <w:shd w:val="clear" w:color="auto" w:fill="EFF8FE"/>
          </w:tcPr>
          <w:p w:rsidR="00AB4AE4" w:rsidRDefault="00AB4AE4">
            <w:pPr>
              <w:rPr>
                <w:sz w:val="2"/>
                <w:szCs w:val="2"/>
              </w:rPr>
            </w:pPr>
          </w:p>
        </w:tc>
        <w:tc>
          <w:tcPr>
            <w:tcW w:w="448" w:type="dxa"/>
            <w:vMerge/>
            <w:tcBorders>
              <w:top w:val="nil"/>
            </w:tcBorders>
            <w:shd w:val="clear" w:color="auto" w:fill="EFF8FE"/>
          </w:tcPr>
          <w:p w:rsidR="00AB4AE4" w:rsidRDefault="00AB4AE4">
            <w:pPr>
              <w:rPr>
                <w:sz w:val="2"/>
                <w:szCs w:val="2"/>
              </w:rPr>
            </w:pPr>
          </w:p>
        </w:tc>
        <w:tc>
          <w:tcPr>
            <w:tcW w:w="511" w:type="dxa"/>
            <w:vMerge/>
            <w:tcBorders>
              <w:top w:val="nil"/>
            </w:tcBorders>
            <w:shd w:val="clear" w:color="auto" w:fill="EFF8FE"/>
          </w:tcPr>
          <w:p w:rsidR="00AB4AE4" w:rsidRDefault="00AB4AE4">
            <w:pPr>
              <w:rPr>
                <w:sz w:val="2"/>
                <w:szCs w:val="2"/>
              </w:rPr>
            </w:pPr>
          </w:p>
        </w:tc>
        <w:tc>
          <w:tcPr>
            <w:tcW w:w="1304" w:type="dxa"/>
            <w:vMerge/>
            <w:tcBorders>
              <w:top w:val="nil"/>
              <w:right w:val="nil"/>
            </w:tcBorders>
            <w:shd w:val="clear" w:color="auto" w:fill="EFF8FE"/>
          </w:tcPr>
          <w:p w:rsidR="00AB4AE4" w:rsidRDefault="00AB4AE4">
            <w:pPr>
              <w:rPr>
                <w:sz w:val="2"/>
                <w:szCs w:val="2"/>
              </w:rPr>
            </w:pPr>
          </w:p>
        </w:tc>
      </w:tr>
      <w:tr w:rsidR="00AB4AE4">
        <w:trPr>
          <w:trHeight w:val="220"/>
        </w:trPr>
        <w:tc>
          <w:tcPr>
            <w:tcW w:w="2001" w:type="dxa"/>
            <w:tcBorders>
              <w:top w:val="nil"/>
              <w:left w:val="nil"/>
            </w:tcBorders>
            <w:shd w:val="clear" w:color="auto" w:fill="EFF8FE"/>
          </w:tcPr>
          <w:p w:rsidR="00AB4AE4" w:rsidRDefault="00AB4AE4">
            <w:pPr>
              <w:pStyle w:val="TableParagraph"/>
              <w:rPr>
                <w:rFonts w:ascii="Times New Roman"/>
                <w:sz w:val="16"/>
              </w:rPr>
            </w:pPr>
          </w:p>
        </w:tc>
        <w:tc>
          <w:tcPr>
            <w:tcW w:w="1495" w:type="dxa"/>
            <w:tcBorders>
              <w:top w:val="nil"/>
            </w:tcBorders>
            <w:shd w:val="clear" w:color="auto" w:fill="EFF8FE"/>
          </w:tcPr>
          <w:p w:rsidR="00AB4AE4" w:rsidRDefault="00AB4AE4">
            <w:pPr>
              <w:pStyle w:val="TableParagraph"/>
              <w:rPr>
                <w:rFonts w:ascii="Times New Roman"/>
                <w:sz w:val="16"/>
              </w:rPr>
            </w:pPr>
          </w:p>
        </w:tc>
        <w:tc>
          <w:tcPr>
            <w:tcW w:w="317" w:type="dxa"/>
            <w:tcBorders>
              <w:top w:val="nil"/>
              <w:right w:val="nil"/>
            </w:tcBorders>
            <w:shd w:val="clear" w:color="auto" w:fill="EFF8FE"/>
          </w:tcPr>
          <w:p w:rsidR="00AB4AE4" w:rsidRDefault="00C1477A">
            <w:pPr>
              <w:pStyle w:val="TableParagraph"/>
              <w:spacing w:before="10"/>
              <w:ind w:left="73"/>
              <w:rPr>
                <w:rFonts w:ascii="Wingdings" w:hAnsi="Wingdings"/>
                <w:sz w:val="17"/>
              </w:rPr>
            </w:pPr>
            <w:r>
              <w:rPr>
                <w:rFonts w:ascii="Wingdings" w:hAnsi="Wingdings"/>
                <w:color w:val="38ACF3"/>
                <w:sz w:val="17"/>
              </w:rPr>
              <w:t></w:t>
            </w:r>
          </w:p>
        </w:tc>
        <w:tc>
          <w:tcPr>
            <w:tcW w:w="3853" w:type="dxa"/>
            <w:tcBorders>
              <w:top w:val="nil"/>
              <w:left w:val="nil"/>
            </w:tcBorders>
            <w:shd w:val="clear" w:color="auto" w:fill="EFF8FE"/>
          </w:tcPr>
          <w:p w:rsidR="00AB4AE4" w:rsidRDefault="00C1477A">
            <w:pPr>
              <w:pStyle w:val="TableParagraph"/>
              <w:spacing w:before="3"/>
              <w:ind w:left="124"/>
              <w:rPr>
                <w:sz w:val="17"/>
              </w:rPr>
            </w:pPr>
            <w:r>
              <w:rPr>
                <w:color w:val="4D4D4F"/>
                <w:sz w:val="17"/>
              </w:rPr>
              <w:t>Copies of meeting minutes</w:t>
            </w:r>
          </w:p>
        </w:tc>
        <w:tc>
          <w:tcPr>
            <w:tcW w:w="576" w:type="dxa"/>
            <w:vMerge/>
            <w:tcBorders>
              <w:top w:val="nil"/>
            </w:tcBorders>
            <w:shd w:val="clear" w:color="auto" w:fill="EFF8FE"/>
          </w:tcPr>
          <w:p w:rsidR="00AB4AE4" w:rsidRDefault="00AB4AE4">
            <w:pPr>
              <w:rPr>
                <w:sz w:val="2"/>
                <w:szCs w:val="2"/>
              </w:rPr>
            </w:pPr>
          </w:p>
        </w:tc>
        <w:tc>
          <w:tcPr>
            <w:tcW w:w="448" w:type="dxa"/>
            <w:vMerge/>
            <w:tcBorders>
              <w:top w:val="nil"/>
            </w:tcBorders>
            <w:shd w:val="clear" w:color="auto" w:fill="EFF8FE"/>
          </w:tcPr>
          <w:p w:rsidR="00AB4AE4" w:rsidRDefault="00AB4AE4">
            <w:pPr>
              <w:rPr>
                <w:sz w:val="2"/>
                <w:szCs w:val="2"/>
              </w:rPr>
            </w:pPr>
          </w:p>
        </w:tc>
        <w:tc>
          <w:tcPr>
            <w:tcW w:w="511" w:type="dxa"/>
            <w:vMerge/>
            <w:tcBorders>
              <w:top w:val="nil"/>
            </w:tcBorders>
            <w:shd w:val="clear" w:color="auto" w:fill="EFF8FE"/>
          </w:tcPr>
          <w:p w:rsidR="00AB4AE4" w:rsidRDefault="00AB4AE4">
            <w:pPr>
              <w:rPr>
                <w:sz w:val="2"/>
                <w:szCs w:val="2"/>
              </w:rPr>
            </w:pPr>
          </w:p>
        </w:tc>
        <w:tc>
          <w:tcPr>
            <w:tcW w:w="1304" w:type="dxa"/>
            <w:vMerge/>
            <w:tcBorders>
              <w:top w:val="nil"/>
              <w:right w:val="nil"/>
            </w:tcBorders>
            <w:shd w:val="clear" w:color="auto" w:fill="EFF8FE"/>
          </w:tcPr>
          <w:p w:rsidR="00AB4AE4" w:rsidRDefault="00AB4AE4">
            <w:pPr>
              <w:rPr>
                <w:sz w:val="2"/>
                <w:szCs w:val="2"/>
              </w:rPr>
            </w:pPr>
          </w:p>
        </w:tc>
      </w:tr>
      <w:tr w:rsidR="00AB4AE4">
        <w:trPr>
          <w:trHeight w:val="260"/>
        </w:trPr>
        <w:tc>
          <w:tcPr>
            <w:tcW w:w="2001" w:type="dxa"/>
            <w:tcBorders>
              <w:left w:val="nil"/>
              <w:bottom w:val="nil"/>
            </w:tcBorders>
          </w:tcPr>
          <w:p w:rsidR="00AB4AE4" w:rsidRDefault="00AB4AE4">
            <w:pPr>
              <w:pStyle w:val="TableParagraph"/>
              <w:rPr>
                <w:rFonts w:ascii="Times New Roman"/>
                <w:sz w:val="16"/>
              </w:rPr>
            </w:pPr>
          </w:p>
        </w:tc>
        <w:tc>
          <w:tcPr>
            <w:tcW w:w="1495" w:type="dxa"/>
            <w:tcBorders>
              <w:bottom w:val="nil"/>
            </w:tcBorders>
          </w:tcPr>
          <w:p w:rsidR="00AB4AE4" w:rsidRDefault="00AB4AE4">
            <w:pPr>
              <w:pStyle w:val="TableParagraph"/>
              <w:rPr>
                <w:rFonts w:ascii="Times New Roman"/>
                <w:sz w:val="16"/>
              </w:rPr>
            </w:pPr>
          </w:p>
        </w:tc>
        <w:tc>
          <w:tcPr>
            <w:tcW w:w="317" w:type="dxa"/>
            <w:tcBorders>
              <w:bottom w:val="nil"/>
              <w:right w:val="nil"/>
            </w:tcBorders>
          </w:tcPr>
          <w:p w:rsidR="00AB4AE4" w:rsidRDefault="00C1477A">
            <w:pPr>
              <w:pStyle w:val="TableParagraph"/>
              <w:spacing w:before="76" w:line="176" w:lineRule="exact"/>
              <w:ind w:left="74"/>
              <w:rPr>
                <w:rFonts w:ascii="Wingdings" w:hAnsi="Wingdings"/>
                <w:sz w:val="17"/>
              </w:rPr>
            </w:pPr>
            <w:r>
              <w:rPr>
                <w:rFonts w:ascii="Wingdings" w:hAnsi="Wingdings"/>
                <w:color w:val="38ACF3"/>
                <w:sz w:val="17"/>
              </w:rPr>
              <w:t></w:t>
            </w:r>
          </w:p>
        </w:tc>
        <w:tc>
          <w:tcPr>
            <w:tcW w:w="3853" w:type="dxa"/>
            <w:tcBorders>
              <w:left w:val="nil"/>
              <w:bottom w:val="nil"/>
            </w:tcBorders>
          </w:tcPr>
          <w:p w:rsidR="00AB4AE4" w:rsidRDefault="00C1477A">
            <w:pPr>
              <w:pStyle w:val="TableParagraph"/>
              <w:spacing w:before="70" w:line="183" w:lineRule="exact"/>
              <w:ind w:left="124"/>
              <w:rPr>
                <w:sz w:val="17"/>
              </w:rPr>
            </w:pPr>
            <w:r>
              <w:rPr>
                <w:color w:val="4D4D4F"/>
                <w:sz w:val="17"/>
              </w:rPr>
              <w:t>List of employee health and safety</w:t>
            </w:r>
          </w:p>
        </w:tc>
        <w:tc>
          <w:tcPr>
            <w:tcW w:w="576" w:type="dxa"/>
            <w:vMerge w:val="restart"/>
          </w:tcPr>
          <w:p w:rsidR="00AB4AE4" w:rsidRDefault="00AB4AE4">
            <w:pPr>
              <w:pStyle w:val="TableParagraph"/>
              <w:rPr>
                <w:rFonts w:ascii="Times New Roman"/>
                <w:sz w:val="16"/>
              </w:rPr>
            </w:pPr>
          </w:p>
        </w:tc>
        <w:tc>
          <w:tcPr>
            <w:tcW w:w="448" w:type="dxa"/>
            <w:vMerge w:val="restart"/>
          </w:tcPr>
          <w:p w:rsidR="00AB4AE4" w:rsidRDefault="00AB4AE4">
            <w:pPr>
              <w:pStyle w:val="TableParagraph"/>
              <w:rPr>
                <w:rFonts w:ascii="Times New Roman"/>
                <w:sz w:val="16"/>
              </w:rPr>
            </w:pPr>
          </w:p>
        </w:tc>
        <w:tc>
          <w:tcPr>
            <w:tcW w:w="511" w:type="dxa"/>
            <w:vMerge w:val="restart"/>
          </w:tcPr>
          <w:p w:rsidR="00AB4AE4" w:rsidRDefault="00AB4AE4">
            <w:pPr>
              <w:pStyle w:val="TableParagraph"/>
              <w:rPr>
                <w:rFonts w:ascii="Times New Roman"/>
                <w:sz w:val="16"/>
              </w:rPr>
            </w:pPr>
          </w:p>
        </w:tc>
        <w:tc>
          <w:tcPr>
            <w:tcW w:w="1304" w:type="dxa"/>
            <w:vMerge w:val="restart"/>
            <w:tcBorders>
              <w:right w:val="nil"/>
            </w:tcBorders>
          </w:tcPr>
          <w:p w:rsidR="00AB4AE4" w:rsidRDefault="00AB4AE4">
            <w:pPr>
              <w:pStyle w:val="TableParagraph"/>
              <w:rPr>
                <w:rFonts w:ascii="Times New Roman"/>
                <w:sz w:val="16"/>
              </w:rPr>
            </w:pPr>
          </w:p>
        </w:tc>
      </w:tr>
      <w:tr w:rsidR="00AB4AE4">
        <w:trPr>
          <w:trHeight w:val="200"/>
        </w:trPr>
        <w:tc>
          <w:tcPr>
            <w:tcW w:w="2001" w:type="dxa"/>
            <w:tcBorders>
              <w:top w:val="nil"/>
              <w:left w:val="nil"/>
              <w:bottom w:val="nil"/>
            </w:tcBorders>
          </w:tcPr>
          <w:p w:rsidR="00AB4AE4" w:rsidRDefault="00AB4AE4">
            <w:pPr>
              <w:pStyle w:val="TableParagraph"/>
              <w:rPr>
                <w:rFonts w:ascii="Times New Roman"/>
                <w:sz w:val="14"/>
              </w:rPr>
            </w:pPr>
          </w:p>
        </w:tc>
        <w:tc>
          <w:tcPr>
            <w:tcW w:w="1495" w:type="dxa"/>
            <w:tcBorders>
              <w:top w:val="nil"/>
              <w:bottom w:val="nil"/>
            </w:tcBorders>
          </w:tcPr>
          <w:p w:rsidR="00AB4AE4" w:rsidRDefault="00AB4AE4">
            <w:pPr>
              <w:pStyle w:val="TableParagraph"/>
              <w:rPr>
                <w:rFonts w:ascii="Times New Roman"/>
                <w:sz w:val="14"/>
              </w:rPr>
            </w:pPr>
          </w:p>
        </w:tc>
        <w:tc>
          <w:tcPr>
            <w:tcW w:w="317" w:type="dxa"/>
            <w:tcBorders>
              <w:top w:val="nil"/>
              <w:bottom w:val="nil"/>
              <w:right w:val="nil"/>
            </w:tcBorders>
          </w:tcPr>
          <w:p w:rsidR="00AB4AE4" w:rsidRDefault="00AB4AE4">
            <w:pPr>
              <w:pStyle w:val="TableParagraph"/>
              <w:rPr>
                <w:rFonts w:ascii="Times New Roman"/>
                <w:sz w:val="14"/>
              </w:rPr>
            </w:pPr>
          </w:p>
        </w:tc>
        <w:tc>
          <w:tcPr>
            <w:tcW w:w="3853" w:type="dxa"/>
            <w:tcBorders>
              <w:top w:val="nil"/>
              <w:left w:val="nil"/>
              <w:bottom w:val="nil"/>
            </w:tcBorders>
          </w:tcPr>
          <w:p w:rsidR="00AB4AE4" w:rsidRDefault="00C1477A">
            <w:pPr>
              <w:pStyle w:val="TableParagraph"/>
              <w:spacing w:before="2" w:line="185" w:lineRule="exact"/>
              <w:ind w:left="124"/>
              <w:rPr>
                <w:sz w:val="17"/>
              </w:rPr>
            </w:pPr>
            <w:r>
              <w:rPr>
                <w:color w:val="4D4D4F"/>
                <w:sz w:val="17"/>
              </w:rPr>
              <w:t>representatives</w:t>
            </w:r>
          </w:p>
        </w:tc>
        <w:tc>
          <w:tcPr>
            <w:tcW w:w="576" w:type="dxa"/>
            <w:vMerge/>
            <w:tcBorders>
              <w:top w:val="nil"/>
            </w:tcBorders>
          </w:tcPr>
          <w:p w:rsidR="00AB4AE4" w:rsidRDefault="00AB4AE4">
            <w:pPr>
              <w:rPr>
                <w:sz w:val="2"/>
                <w:szCs w:val="2"/>
              </w:rPr>
            </w:pPr>
          </w:p>
        </w:tc>
        <w:tc>
          <w:tcPr>
            <w:tcW w:w="448" w:type="dxa"/>
            <w:vMerge/>
            <w:tcBorders>
              <w:top w:val="nil"/>
            </w:tcBorders>
          </w:tcPr>
          <w:p w:rsidR="00AB4AE4" w:rsidRDefault="00AB4AE4">
            <w:pPr>
              <w:rPr>
                <w:sz w:val="2"/>
                <w:szCs w:val="2"/>
              </w:rPr>
            </w:pPr>
          </w:p>
        </w:tc>
        <w:tc>
          <w:tcPr>
            <w:tcW w:w="511" w:type="dxa"/>
            <w:vMerge/>
            <w:tcBorders>
              <w:top w:val="nil"/>
            </w:tcBorders>
          </w:tcPr>
          <w:p w:rsidR="00AB4AE4" w:rsidRDefault="00AB4AE4">
            <w:pPr>
              <w:rPr>
                <w:sz w:val="2"/>
                <w:szCs w:val="2"/>
              </w:rPr>
            </w:pPr>
          </w:p>
        </w:tc>
        <w:tc>
          <w:tcPr>
            <w:tcW w:w="1304" w:type="dxa"/>
            <w:vMerge/>
            <w:tcBorders>
              <w:top w:val="nil"/>
              <w:right w:val="nil"/>
            </w:tcBorders>
          </w:tcPr>
          <w:p w:rsidR="00AB4AE4" w:rsidRDefault="00AB4AE4">
            <w:pPr>
              <w:rPr>
                <w:sz w:val="2"/>
                <w:szCs w:val="2"/>
              </w:rPr>
            </w:pPr>
          </w:p>
        </w:tc>
      </w:tr>
      <w:tr w:rsidR="00AB4AE4">
        <w:trPr>
          <w:trHeight w:val="640"/>
        </w:trPr>
        <w:tc>
          <w:tcPr>
            <w:tcW w:w="2001" w:type="dxa"/>
            <w:tcBorders>
              <w:top w:val="nil"/>
              <w:left w:val="nil"/>
              <w:bottom w:val="nil"/>
            </w:tcBorders>
          </w:tcPr>
          <w:p w:rsidR="00AB4AE4" w:rsidRDefault="00C1477A">
            <w:pPr>
              <w:pStyle w:val="TableParagraph"/>
              <w:spacing w:before="3"/>
              <w:ind w:left="81"/>
              <w:rPr>
                <w:sz w:val="17"/>
              </w:rPr>
            </w:pPr>
            <w:r>
              <w:rPr>
                <w:color w:val="4D4D4F"/>
                <w:sz w:val="17"/>
              </w:rPr>
              <w:t>Are employees involved</w:t>
            </w:r>
          </w:p>
          <w:p w:rsidR="00AB4AE4" w:rsidRDefault="00C1477A">
            <w:pPr>
              <w:pStyle w:val="TableParagraph"/>
              <w:spacing w:line="220" w:lineRule="atLeast"/>
              <w:ind w:left="81" w:right="60"/>
              <w:rPr>
                <w:sz w:val="17"/>
              </w:rPr>
            </w:pPr>
            <w:proofErr w:type="gramStart"/>
            <w:r>
              <w:rPr>
                <w:color w:val="4D4D4F"/>
                <w:sz w:val="17"/>
              </w:rPr>
              <w:t>in</w:t>
            </w:r>
            <w:proofErr w:type="gramEnd"/>
            <w:r>
              <w:rPr>
                <w:color w:val="4D4D4F"/>
                <w:sz w:val="17"/>
              </w:rPr>
              <w:t xml:space="preserve"> decision making over HS matters?</w:t>
            </w:r>
          </w:p>
        </w:tc>
        <w:tc>
          <w:tcPr>
            <w:tcW w:w="1495" w:type="dxa"/>
            <w:tcBorders>
              <w:top w:val="nil"/>
              <w:bottom w:val="nil"/>
            </w:tcBorders>
          </w:tcPr>
          <w:p w:rsidR="00AB4AE4" w:rsidRDefault="00AB4AE4">
            <w:pPr>
              <w:pStyle w:val="TableParagraph"/>
              <w:spacing w:before="5"/>
              <w:rPr>
                <w:rFonts w:ascii="Times New Roman"/>
                <w:sz w:val="19"/>
              </w:rPr>
            </w:pPr>
          </w:p>
          <w:p w:rsidR="00AB4AE4" w:rsidRDefault="00C1477A">
            <w:pPr>
              <w:pStyle w:val="TableParagraph"/>
              <w:ind w:left="74"/>
              <w:rPr>
                <w:sz w:val="17"/>
              </w:rPr>
            </w:pPr>
            <w:r>
              <w:rPr>
                <w:color w:val="4D4D4F"/>
                <w:sz w:val="17"/>
              </w:rPr>
              <w:t>Best Practice</w:t>
            </w:r>
          </w:p>
        </w:tc>
        <w:tc>
          <w:tcPr>
            <w:tcW w:w="317" w:type="dxa"/>
            <w:tcBorders>
              <w:top w:val="nil"/>
              <w:bottom w:val="nil"/>
              <w:right w:val="nil"/>
            </w:tcBorders>
          </w:tcPr>
          <w:p w:rsidR="00AB4AE4" w:rsidRDefault="00C1477A">
            <w:pPr>
              <w:pStyle w:val="TableParagraph"/>
              <w:spacing w:before="120"/>
              <w:ind w:left="74"/>
              <w:rPr>
                <w:rFonts w:ascii="Wingdings" w:hAnsi="Wingdings"/>
                <w:sz w:val="17"/>
              </w:rPr>
            </w:pPr>
            <w:r>
              <w:rPr>
                <w:rFonts w:ascii="Wingdings" w:hAnsi="Wingdings"/>
                <w:color w:val="38ACF3"/>
                <w:sz w:val="17"/>
              </w:rPr>
              <w:t></w:t>
            </w:r>
          </w:p>
        </w:tc>
        <w:tc>
          <w:tcPr>
            <w:tcW w:w="3853" w:type="dxa"/>
            <w:tcBorders>
              <w:top w:val="nil"/>
              <w:left w:val="nil"/>
              <w:bottom w:val="nil"/>
            </w:tcBorders>
          </w:tcPr>
          <w:p w:rsidR="00AB4AE4" w:rsidRDefault="00C1477A">
            <w:pPr>
              <w:pStyle w:val="TableParagraph"/>
              <w:spacing w:before="113" w:line="271" w:lineRule="auto"/>
              <w:ind w:left="124"/>
              <w:rPr>
                <w:sz w:val="17"/>
              </w:rPr>
            </w:pPr>
            <w:r>
              <w:rPr>
                <w:color w:val="4D4D4F"/>
                <w:sz w:val="17"/>
              </w:rPr>
              <w:t>Documented procedures for consultation and dissemination of information</w:t>
            </w:r>
          </w:p>
        </w:tc>
        <w:tc>
          <w:tcPr>
            <w:tcW w:w="576" w:type="dxa"/>
            <w:vMerge/>
            <w:tcBorders>
              <w:top w:val="nil"/>
            </w:tcBorders>
          </w:tcPr>
          <w:p w:rsidR="00AB4AE4" w:rsidRDefault="00AB4AE4">
            <w:pPr>
              <w:rPr>
                <w:sz w:val="2"/>
                <w:szCs w:val="2"/>
              </w:rPr>
            </w:pPr>
          </w:p>
        </w:tc>
        <w:tc>
          <w:tcPr>
            <w:tcW w:w="448" w:type="dxa"/>
            <w:vMerge/>
            <w:tcBorders>
              <w:top w:val="nil"/>
            </w:tcBorders>
          </w:tcPr>
          <w:p w:rsidR="00AB4AE4" w:rsidRDefault="00AB4AE4">
            <w:pPr>
              <w:rPr>
                <w:sz w:val="2"/>
                <w:szCs w:val="2"/>
              </w:rPr>
            </w:pPr>
          </w:p>
        </w:tc>
        <w:tc>
          <w:tcPr>
            <w:tcW w:w="511" w:type="dxa"/>
            <w:vMerge/>
            <w:tcBorders>
              <w:top w:val="nil"/>
            </w:tcBorders>
          </w:tcPr>
          <w:p w:rsidR="00AB4AE4" w:rsidRDefault="00AB4AE4">
            <w:pPr>
              <w:rPr>
                <w:sz w:val="2"/>
                <w:szCs w:val="2"/>
              </w:rPr>
            </w:pPr>
          </w:p>
        </w:tc>
        <w:tc>
          <w:tcPr>
            <w:tcW w:w="1304" w:type="dxa"/>
            <w:vMerge/>
            <w:tcBorders>
              <w:top w:val="nil"/>
              <w:right w:val="nil"/>
            </w:tcBorders>
          </w:tcPr>
          <w:p w:rsidR="00AB4AE4" w:rsidRDefault="00AB4AE4">
            <w:pPr>
              <w:rPr>
                <w:sz w:val="2"/>
                <w:szCs w:val="2"/>
              </w:rPr>
            </w:pPr>
          </w:p>
        </w:tc>
      </w:tr>
      <w:tr w:rsidR="00AB4AE4">
        <w:trPr>
          <w:trHeight w:val="200"/>
        </w:trPr>
        <w:tc>
          <w:tcPr>
            <w:tcW w:w="2001" w:type="dxa"/>
            <w:tcBorders>
              <w:top w:val="nil"/>
              <w:left w:val="nil"/>
              <w:bottom w:val="nil"/>
            </w:tcBorders>
          </w:tcPr>
          <w:p w:rsidR="00AB4AE4" w:rsidRDefault="00AB4AE4">
            <w:pPr>
              <w:pStyle w:val="TableParagraph"/>
              <w:rPr>
                <w:rFonts w:ascii="Times New Roman"/>
                <w:sz w:val="14"/>
              </w:rPr>
            </w:pPr>
          </w:p>
        </w:tc>
        <w:tc>
          <w:tcPr>
            <w:tcW w:w="1495" w:type="dxa"/>
            <w:tcBorders>
              <w:top w:val="nil"/>
              <w:bottom w:val="nil"/>
            </w:tcBorders>
          </w:tcPr>
          <w:p w:rsidR="00AB4AE4" w:rsidRDefault="00AB4AE4">
            <w:pPr>
              <w:pStyle w:val="TableParagraph"/>
              <w:rPr>
                <w:rFonts w:ascii="Times New Roman"/>
                <w:sz w:val="14"/>
              </w:rPr>
            </w:pPr>
          </w:p>
        </w:tc>
        <w:tc>
          <w:tcPr>
            <w:tcW w:w="317" w:type="dxa"/>
            <w:tcBorders>
              <w:top w:val="nil"/>
              <w:bottom w:val="nil"/>
              <w:right w:val="nil"/>
            </w:tcBorders>
          </w:tcPr>
          <w:p w:rsidR="00AB4AE4" w:rsidRDefault="00C1477A">
            <w:pPr>
              <w:pStyle w:val="TableParagraph"/>
              <w:spacing w:before="10" w:line="176" w:lineRule="exact"/>
              <w:ind w:left="74"/>
              <w:rPr>
                <w:rFonts w:ascii="Wingdings" w:hAnsi="Wingdings"/>
                <w:sz w:val="17"/>
              </w:rPr>
            </w:pPr>
            <w:r>
              <w:rPr>
                <w:rFonts w:ascii="Wingdings" w:hAnsi="Wingdings"/>
                <w:color w:val="38ACF3"/>
                <w:sz w:val="17"/>
              </w:rPr>
              <w:t></w:t>
            </w:r>
          </w:p>
        </w:tc>
        <w:tc>
          <w:tcPr>
            <w:tcW w:w="3853" w:type="dxa"/>
            <w:tcBorders>
              <w:top w:val="nil"/>
              <w:left w:val="nil"/>
              <w:bottom w:val="nil"/>
            </w:tcBorders>
          </w:tcPr>
          <w:p w:rsidR="00AB4AE4" w:rsidRDefault="00C1477A">
            <w:pPr>
              <w:pStyle w:val="TableParagraph"/>
              <w:spacing w:before="3" w:line="183" w:lineRule="exact"/>
              <w:ind w:left="124"/>
              <w:rPr>
                <w:sz w:val="17"/>
              </w:rPr>
            </w:pPr>
            <w:r>
              <w:rPr>
                <w:color w:val="4D4D4F"/>
                <w:sz w:val="17"/>
              </w:rPr>
              <w:t>Employee involvement in inspection, accident</w:t>
            </w:r>
          </w:p>
        </w:tc>
        <w:tc>
          <w:tcPr>
            <w:tcW w:w="576" w:type="dxa"/>
            <w:vMerge/>
            <w:tcBorders>
              <w:top w:val="nil"/>
            </w:tcBorders>
          </w:tcPr>
          <w:p w:rsidR="00AB4AE4" w:rsidRDefault="00AB4AE4">
            <w:pPr>
              <w:rPr>
                <w:sz w:val="2"/>
                <w:szCs w:val="2"/>
              </w:rPr>
            </w:pPr>
          </w:p>
        </w:tc>
        <w:tc>
          <w:tcPr>
            <w:tcW w:w="448" w:type="dxa"/>
            <w:vMerge/>
            <w:tcBorders>
              <w:top w:val="nil"/>
            </w:tcBorders>
          </w:tcPr>
          <w:p w:rsidR="00AB4AE4" w:rsidRDefault="00AB4AE4">
            <w:pPr>
              <w:rPr>
                <w:sz w:val="2"/>
                <w:szCs w:val="2"/>
              </w:rPr>
            </w:pPr>
          </w:p>
        </w:tc>
        <w:tc>
          <w:tcPr>
            <w:tcW w:w="511" w:type="dxa"/>
            <w:vMerge/>
            <w:tcBorders>
              <w:top w:val="nil"/>
            </w:tcBorders>
          </w:tcPr>
          <w:p w:rsidR="00AB4AE4" w:rsidRDefault="00AB4AE4">
            <w:pPr>
              <w:rPr>
                <w:sz w:val="2"/>
                <w:szCs w:val="2"/>
              </w:rPr>
            </w:pPr>
          </w:p>
        </w:tc>
        <w:tc>
          <w:tcPr>
            <w:tcW w:w="1304" w:type="dxa"/>
            <w:vMerge/>
            <w:tcBorders>
              <w:top w:val="nil"/>
              <w:right w:val="nil"/>
            </w:tcBorders>
          </w:tcPr>
          <w:p w:rsidR="00AB4AE4" w:rsidRDefault="00AB4AE4">
            <w:pPr>
              <w:rPr>
                <w:sz w:val="2"/>
                <w:szCs w:val="2"/>
              </w:rPr>
            </w:pPr>
          </w:p>
        </w:tc>
      </w:tr>
      <w:tr w:rsidR="00AB4AE4">
        <w:trPr>
          <w:trHeight w:val="220"/>
        </w:trPr>
        <w:tc>
          <w:tcPr>
            <w:tcW w:w="2001" w:type="dxa"/>
            <w:tcBorders>
              <w:top w:val="nil"/>
              <w:left w:val="nil"/>
            </w:tcBorders>
          </w:tcPr>
          <w:p w:rsidR="00AB4AE4" w:rsidRDefault="00AB4AE4">
            <w:pPr>
              <w:pStyle w:val="TableParagraph"/>
              <w:rPr>
                <w:rFonts w:ascii="Times New Roman"/>
                <w:sz w:val="16"/>
              </w:rPr>
            </w:pPr>
          </w:p>
        </w:tc>
        <w:tc>
          <w:tcPr>
            <w:tcW w:w="1495" w:type="dxa"/>
            <w:tcBorders>
              <w:top w:val="nil"/>
            </w:tcBorders>
          </w:tcPr>
          <w:p w:rsidR="00AB4AE4" w:rsidRDefault="00AB4AE4">
            <w:pPr>
              <w:pStyle w:val="TableParagraph"/>
              <w:rPr>
                <w:rFonts w:ascii="Times New Roman"/>
                <w:sz w:val="16"/>
              </w:rPr>
            </w:pPr>
          </w:p>
        </w:tc>
        <w:tc>
          <w:tcPr>
            <w:tcW w:w="317" w:type="dxa"/>
            <w:tcBorders>
              <w:top w:val="nil"/>
              <w:right w:val="nil"/>
            </w:tcBorders>
          </w:tcPr>
          <w:p w:rsidR="00AB4AE4" w:rsidRDefault="00AB4AE4">
            <w:pPr>
              <w:pStyle w:val="TableParagraph"/>
              <w:rPr>
                <w:rFonts w:ascii="Times New Roman"/>
                <w:sz w:val="16"/>
              </w:rPr>
            </w:pPr>
          </w:p>
        </w:tc>
        <w:tc>
          <w:tcPr>
            <w:tcW w:w="3853" w:type="dxa"/>
            <w:tcBorders>
              <w:top w:val="nil"/>
              <w:left w:val="nil"/>
            </w:tcBorders>
          </w:tcPr>
          <w:p w:rsidR="00AB4AE4" w:rsidRDefault="00C1477A">
            <w:pPr>
              <w:pStyle w:val="TableParagraph"/>
              <w:spacing w:before="2"/>
              <w:ind w:left="124"/>
              <w:rPr>
                <w:sz w:val="17"/>
              </w:rPr>
            </w:pPr>
            <w:r>
              <w:rPr>
                <w:color w:val="4D4D4F"/>
                <w:sz w:val="17"/>
              </w:rPr>
              <w:t>investigation</w:t>
            </w:r>
          </w:p>
        </w:tc>
        <w:tc>
          <w:tcPr>
            <w:tcW w:w="576" w:type="dxa"/>
            <w:vMerge/>
            <w:tcBorders>
              <w:top w:val="nil"/>
            </w:tcBorders>
          </w:tcPr>
          <w:p w:rsidR="00AB4AE4" w:rsidRDefault="00AB4AE4">
            <w:pPr>
              <w:rPr>
                <w:sz w:val="2"/>
                <w:szCs w:val="2"/>
              </w:rPr>
            </w:pPr>
          </w:p>
        </w:tc>
        <w:tc>
          <w:tcPr>
            <w:tcW w:w="448" w:type="dxa"/>
            <w:vMerge/>
            <w:tcBorders>
              <w:top w:val="nil"/>
            </w:tcBorders>
          </w:tcPr>
          <w:p w:rsidR="00AB4AE4" w:rsidRDefault="00AB4AE4">
            <w:pPr>
              <w:rPr>
                <w:sz w:val="2"/>
                <w:szCs w:val="2"/>
              </w:rPr>
            </w:pPr>
          </w:p>
        </w:tc>
        <w:tc>
          <w:tcPr>
            <w:tcW w:w="511" w:type="dxa"/>
            <w:vMerge/>
            <w:tcBorders>
              <w:top w:val="nil"/>
            </w:tcBorders>
          </w:tcPr>
          <w:p w:rsidR="00AB4AE4" w:rsidRDefault="00AB4AE4">
            <w:pPr>
              <w:rPr>
                <w:sz w:val="2"/>
                <w:szCs w:val="2"/>
              </w:rPr>
            </w:pPr>
          </w:p>
        </w:tc>
        <w:tc>
          <w:tcPr>
            <w:tcW w:w="1304" w:type="dxa"/>
            <w:vMerge/>
            <w:tcBorders>
              <w:top w:val="nil"/>
              <w:right w:val="nil"/>
            </w:tcBorders>
          </w:tcPr>
          <w:p w:rsidR="00AB4AE4" w:rsidRDefault="00AB4AE4">
            <w:pPr>
              <w:rPr>
                <w:sz w:val="2"/>
                <w:szCs w:val="2"/>
              </w:rPr>
            </w:pPr>
          </w:p>
        </w:tc>
      </w:tr>
      <w:tr w:rsidR="00AB4AE4">
        <w:trPr>
          <w:trHeight w:val="260"/>
        </w:trPr>
        <w:tc>
          <w:tcPr>
            <w:tcW w:w="2001" w:type="dxa"/>
            <w:tcBorders>
              <w:left w:val="nil"/>
              <w:bottom w:val="nil"/>
            </w:tcBorders>
            <w:shd w:val="clear" w:color="auto" w:fill="EFF8FE"/>
          </w:tcPr>
          <w:p w:rsidR="00AB4AE4" w:rsidRDefault="00C1477A">
            <w:pPr>
              <w:pStyle w:val="TableParagraph"/>
              <w:spacing w:before="70" w:line="183" w:lineRule="exact"/>
              <w:ind w:left="82"/>
              <w:rPr>
                <w:sz w:val="17"/>
              </w:rPr>
            </w:pPr>
            <w:r>
              <w:rPr>
                <w:color w:val="4D4D4F"/>
                <w:sz w:val="17"/>
              </w:rPr>
              <w:t>Is there a system for</w:t>
            </w:r>
          </w:p>
        </w:tc>
        <w:tc>
          <w:tcPr>
            <w:tcW w:w="1495" w:type="dxa"/>
            <w:tcBorders>
              <w:bottom w:val="nil"/>
            </w:tcBorders>
            <w:shd w:val="clear" w:color="auto" w:fill="EFF8FE"/>
          </w:tcPr>
          <w:p w:rsidR="00AB4AE4" w:rsidRDefault="00AB4AE4">
            <w:pPr>
              <w:pStyle w:val="TableParagraph"/>
              <w:rPr>
                <w:rFonts w:ascii="Times New Roman"/>
                <w:sz w:val="16"/>
              </w:rPr>
            </w:pPr>
          </w:p>
        </w:tc>
        <w:tc>
          <w:tcPr>
            <w:tcW w:w="317" w:type="dxa"/>
            <w:tcBorders>
              <w:bottom w:val="nil"/>
              <w:right w:val="nil"/>
            </w:tcBorders>
            <w:shd w:val="clear" w:color="auto" w:fill="EFF8FE"/>
          </w:tcPr>
          <w:p w:rsidR="00AB4AE4" w:rsidRDefault="00AB4AE4">
            <w:pPr>
              <w:pStyle w:val="TableParagraph"/>
              <w:rPr>
                <w:rFonts w:ascii="Times New Roman"/>
                <w:sz w:val="16"/>
              </w:rPr>
            </w:pPr>
          </w:p>
        </w:tc>
        <w:tc>
          <w:tcPr>
            <w:tcW w:w="3853" w:type="dxa"/>
            <w:tcBorders>
              <w:left w:val="nil"/>
              <w:bottom w:val="nil"/>
            </w:tcBorders>
            <w:shd w:val="clear" w:color="auto" w:fill="EFF8FE"/>
          </w:tcPr>
          <w:p w:rsidR="00AB4AE4" w:rsidRDefault="00AB4AE4">
            <w:pPr>
              <w:pStyle w:val="TableParagraph"/>
              <w:rPr>
                <w:rFonts w:ascii="Times New Roman"/>
                <w:sz w:val="16"/>
              </w:rPr>
            </w:pPr>
          </w:p>
        </w:tc>
        <w:tc>
          <w:tcPr>
            <w:tcW w:w="576" w:type="dxa"/>
            <w:vMerge w:val="restart"/>
            <w:shd w:val="clear" w:color="auto" w:fill="EFF8FE"/>
          </w:tcPr>
          <w:p w:rsidR="00AB4AE4" w:rsidRDefault="00AB4AE4">
            <w:pPr>
              <w:pStyle w:val="TableParagraph"/>
              <w:rPr>
                <w:rFonts w:ascii="Times New Roman"/>
                <w:sz w:val="16"/>
              </w:rPr>
            </w:pPr>
          </w:p>
        </w:tc>
        <w:tc>
          <w:tcPr>
            <w:tcW w:w="448" w:type="dxa"/>
            <w:vMerge w:val="restart"/>
            <w:shd w:val="clear" w:color="auto" w:fill="EFF8FE"/>
          </w:tcPr>
          <w:p w:rsidR="00AB4AE4" w:rsidRDefault="00AB4AE4">
            <w:pPr>
              <w:pStyle w:val="TableParagraph"/>
              <w:rPr>
                <w:rFonts w:ascii="Times New Roman"/>
                <w:sz w:val="16"/>
              </w:rPr>
            </w:pPr>
          </w:p>
        </w:tc>
        <w:tc>
          <w:tcPr>
            <w:tcW w:w="511" w:type="dxa"/>
            <w:vMerge w:val="restart"/>
            <w:shd w:val="clear" w:color="auto" w:fill="EFF8FE"/>
          </w:tcPr>
          <w:p w:rsidR="00AB4AE4" w:rsidRDefault="00AB4AE4">
            <w:pPr>
              <w:pStyle w:val="TableParagraph"/>
              <w:rPr>
                <w:rFonts w:ascii="Times New Roman"/>
                <w:sz w:val="16"/>
              </w:rPr>
            </w:pPr>
          </w:p>
        </w:tc>
        <w:tc>
          <w:tcPr>
            <w:tcW w:w="1304" w:type="dxa"/>
            <w:vMerge w:val="restart"/>
            <w:tcBorders>
              <w:right w:val="nil"/>
            </w:tcBorders>
            <w:shd w:val="clear" w:color="auto" w:fill="EFF8FE"/>
          </w:tcPr>
          <w:p w:rsidR="00AB4AE4" w:rsidRDefault="00AB4AE4">
            <w:pPr>
              <w:pStyle w:val="TableParagraph"/>
              <w:rPr>
                <w:rFonts w:ascii="Times New Roman"/>
                <w:sz w:val="16"/>
              </w:rPr>
            </w:pPr>
          </w:p>
        </w:tc>
      </w:tr>
      <w:tr w:rsidR="00AB4AE4">
        <w:trPr>
          <w:trHeight w:val="860"/>
        </w:trPr>
        <w:tc>
          <w:tcPr>
            <w:tcW w:w="2001" w:type="dxa"/>
            <w:tcBorders>
              <w:top w:val="nil"/>
              <w:left w:val="nil"/>
              <w:bottom w:val="nil"/>
            </w:tcBorders>
            <w:shd w:val="clear" w:color="auto" w:fill="EFF8FE"/>
          </w:tcPr>
          <w:p w:rsidR="00AB4AE4" w:rsidRDefault="00C1477A">
            <w:pPr>
              <w:pStyle w:val="TableParagraph"/>
              <w:spacing w:before="2" w:line="271" w:lineRule="auto"/>
              <w:ind w:left="82" w:right="60"/>
              <w:rPr>
                <w:sz w:val="17"/>
              </w:rPr>
            </w:pPr>
            <w:r>
              <w:rPr>
                <w:color w:val="4D4D4F"/>
                <w:sz w:val="17"/>
              </w:rPr>
              <w:t xml:space="preserve">recording and </w:t>
            </w:r>
            <w:proofErr w:type="spellStart"/>
            <w:r>
              <w:rPr>
                <w:color w:val="4D4D4F"/>
                <w:sz w:val="17"/>
              </w:rPr>
              <w:t>analysing</w:t>
            </w:r>
            <w:proofErr w:type="spellEnd"/>
            <w:r>
              <w:rPr>
                <w:color w:val="4D4D4F"/>
                <w:sz w:val="17"/>
              </w:rPr>
              <w:t xml:space="preserve"> HSE performance statistics including</w:t>
            </w:r>
          </w:p>
          <w:p w:rsidR="00AB4AE4" w:rsidRDefault="00C1477A">
            <w:pPr>
              <w:pStyle w:val="TableParagraph"/>
              <w:spacing w:line="183" w:lineRule="exact"/>
              <w:ind w:left="82"/>
              <w:rPr>
                <w:sz w:val="17"/>
              </w:rPr>
            </w:pPr>
            <w:r>
              <w:rPr>
                <w:color w:val="4D4D4F"/>
                <w:sz w:val="17"/>
              </w:rPr>
              <w:t>number and type of</w:t>
            </w:r>
          </w:p>
        </w:tc>
        <w:tc>
          <w:tcPr>
            <w:tcW w:w="1495" w:type="dxa"/>
            <w:tcBorders>
              <w:top w:val="nil"/>
              <w:bottom w:val="nil"/>
            </w:tcBorders>
            <w:shd w:val="clear" w:color="auto" w:fill="EFF8FE"/>
          </w:tcPr>
          <w:p w:rsidR="00AB4AE4" w:rsidRDefault="00AB4AE4">
            <w:pPr>
              <w:pStyle w:val="TableParagraph"/>
              <w:rPr>
                <w:rFonts w:ascii="Times New Roman"/>
                <w:sz w:val="18"/>
              </w:rPr>
            </w:pPr>
          </w:p>
          <w:p w:rsidR="00AB4AE4" w:rsidRDefault="00C1477A">
            <w:pPr>
              <w:pStyle w:val="TableParagraph"/>
              <w:spacing w:before="125"/>
              <w:ind w:left="74"/>
              <w:rPr>
                <w:sz w:val="17"/>
              </w:rPr>
            </w:pPr>
            <w:r>
              <w:rPr>
                <w:color w:val="4D4D4F"/>
                <w:sz w:val="17"/>
              </w:rPr>
              <w:t>Best Practice</w:t>
            </w:r>
          </w:p>
        </w:tc>
        <w:tc>
          <w:tcPr>
            <w:tcW w:w="317" w:type="dxa"/>
            <w:tcBorders>
              <w:top w:val="nil"/>
              <w:bottom w:val="nil"/>
              <w:right w:val="nil"/>
            </w:tcBorders>
            <w:shd w:val="clear" w:color="auto" w:fill="EFF8FE"/>
          </w:tcPr>
          <w:p w:rsidR="00AB4AE4" w:rsidRDefault="00AB4AE4">
            <w:pPr>
              <w:pStyle w:val="TableParagraph"/>
              <w:spacing w:before="10"/>
              <w:rPr>
                <w:rFonts w:ascii="Times New Roman"/>
                <w:sz w:val="14"/>
              </w:rPr>
            </w:pPr>
          </w:p>
          <w:p w:rsidR="00AB4AE4" w:rsidRDefault="00C1477A">
            <w:pPr>
              <w:pStyle w:val="TableParagraph"/>
              <w:spacing w:before="1"/>
              <w:ind w:left="74"/>
              <w:rPr>
                <w:rFonts w:ascii="Wingdings" w:hAnsi="Wingdings"/>
                <w:sz w:val="17"/>
              </w:rPr>
            </w:pPr>
            <w:r>
              <w:rPr>
                <w:rFonts w:ascii="Wingdings" w:hAnsi="Wingdings"/>
                <w:color w:val="38ACF3"/>
                <w:sz w:val="17"/>
              </w:rPr>
              <w:t></w:t>
            </w:r>
          </w:p>
          <w:p w:rsidR="00AB4AE4" w:rsidRDefault="00C1477A">
            <w:pPr>
              <w:pStyle w:val="TableParagraph"/>
              <w:spacing w:before="145"/>
              <w:ind w:left="74"/>
              <w:rPr>
                <w:rFonts w:ascii="Wingdings" w:hAnsi="Wingdings"/>
                <w:sz w:val="17"/>
              </w:rPr>
            </w:pPr>
            <w:r>
              <w:rPr>
                <w:rFonts w:ascii="Wingdings" w:hAnsi="Wingdings"/>
                <w:color w:val="38ACF3"/>
                <w:sz w:val="17"/>
              </w:rPr>
              <w:t></w:t>
            </w:r>
          </w:p>
        </w:tc>
        <w:tc>
          <w:tcPr>
            <w:tcW w:w="3853" w:type="dxa"/>
            <w:tcBorders>
              <w:top w:val="nil"/>
              <w:left w:val="nil"/>
              <w:bottom w:val="nil"/>
            </w:tcBorders>
            <w:shd w:val="clear" w:color="auto" w:fill="EFF8FE"/>
          </w:tcPr>
          <w:p w:rsidR="00AB4AE4" w:rsidRDefault="00AB4AE4">
            <w:pPr>
              <w:pStyle w:val="TableParagraph"/>
              <w:spacing w:before="4"/>
              <w:rPr>
                <w:rFonts w:ascii="Times New Roman"/>
                <w:sz w:val="14"/>
              </w:rPr>
            </w:pPr>
          </w:p>
          <w:p w:rsidR="00AB4AE4" w:rsidRDefault="00C1477A">
            <w:pPr>
              <w:pStyle w:val="TableParagraph"/>
              <w:spacing w:line="410" w:lineRule="auto"/>
              <w:ind w:left="125" w:right="330" w:hanging="1"/>
              <w:rPr>
                <w:sz w:val="17"/>
              </w:rPr>
            </w:pPr>
            <w:r>
              <w:rPr>
                <w:color w:val="4D4D4F"/>
                <w:sz w:val="17"/>
              </w:rPr>
              <w:t>Monthly HS reports to management Graphical analysis of incidents and injuries</w:t>
            </w:r>
          </w:p>
        </w:tc>
        <w:tc>
          <w:tcPr>
            <w:tcW w:w="576" w:type="dxa"/>
            <w:vMerge/>
            <w:tcBorders>
              <w:top w:val="nil"/>
            </w:tcBorders>
            <w:shd w:val="clear" w:color="auto" w:fill="EFF8FE"/>
          </w:tcPr>
          <w:p w:rsidR="00AB4AE4" w:rsidRDefault="00AB4AE4">
            <w:pPr>
              <w:rPr>
                <w:sz w:val="2"/>
                <w:szCs w:val="2"/>
              </w:rPr>
            </w:pPr>
          </w:p>
        </w:tc>
        <w:tc>
          <w:tcPr>
            <w:tcW w:w="448" w:type="dxa"/>
            <w:vMerge/>
            <w:tcBorders>
              <w:top w:val="nil"/>
            </w:tcBorders>
            <w:shd w:val="clear" w:color="auto" w:fill="EFF8FE"/>
          </w:tcPr>
          <w:p w:rsidR="00AB4AE4" w:rsidRDefault="00AB4AE4">
            <w:pPr>
              <w:rPr>
                <w:sz w:val="2"/>
                <w:szCs w:val="2"/>
              </w:rPr>
            </w:pPr>
          </w:p>
        </w:tc>
        <w:tc>
          <w:tcPr>
            <w:tcW w:w="511" w:type="dxa"/>
            <w:vMerge/>
            <w:tcBorders>
              <w:top w:val="nil"/>
            </w:tcBorders>
            <w:shd w:val="clear" w:color="auto" w:fill="EFF8FE"/>
          </w:tcPr>
          <w:p w:rsidR="00AB4AE4" w:rsidRDefault="00AB4AE4">
            <w:pPr>
              <w:rPr>
                <w:sz w:val="2"/>
                <w:szCs w:val="2"/>
              </w:rPr>
            </w:pPr>
          </w:p>
        </w:tc>
        <w:tc>
          <w:tcPr>
            <w:tcW w:w="1304" w:type="dxa"/>
            <w:vMerge/>
            <w:tcBorders>
              <w:top w:val="nil"/>
              <w:right w:val="nil"/>
            </w:tcBorders>
            <w:shd w:val="clear" w:color="auto" w:fill="EFF8FE"/>
          </w:tcPr>
          <w:p w:rsidR="00AB4AE4" w:rsidRDefault="00AB4AE4">
            <w:pPr>
              <w:rPr>
                <w:sz w:val="2"/>
                <w:szCs w:val="2"/>
              </w:rPr>
            </w:pPr>
          </w:p>
        </w:tc>
      </w:tr>
      <w:tr w:rsidR="00AB4AE4">
        <w:trPr>
          <w:trHeight w:val="220"/>
        </w:trPr>
        <w:tc>
          <w:tcPr>
            <w:tcW w:w="2001" w:type="dxa"/>
            <w:tcBorders>
              <w:top w:val="nil"/>
              <w:left w:val="nil"/>
            </w:tcBorders>
            <w:shd w:val="clear" w:color="auto" w:fill="EFF8FE"/>
          </w:tcPr>
          <w:p w:rsidR="00AB4AE4" w:rsidRDefault="00C1477A">
            <w:pPr>
              <w:pStyle w:val="TableParagraph"/>
              <w:spacing w:before="2"/>
              <w:ind w:left="82"/>
              <w:rPr>
                <w:sz w:val="17"/>
              </w:rPr>
            </w:pPr>
            <w:proofErr w:type="gramStart"/>
            <w:r>
              <w:rPr>
                <w:color w:val="4D4D4F"/>
                <w:sz w:val="17"/>
              </w:rPr>
              <w:t>injuries</w:t>
            </w:r>
            <w:proofErr w:type="gramEnd"/>
            <w:r>
              <w:rPr>
                <w:color w:val="4D4D4F"/>
                <w:sz w:val="17"/>
              </w:rPr>
              <w:t xml:space="preserve"> and incidents?</w:t>
            </w:r>
          </w:p>
        </w:tc>
        <w:tc>
          <w:tcPr>
            <w:tcW w:w="1495" w:type="dxa"/>
            <w:tcBorders>
              <w:top w:val="nil"/>
            </w:tcBorders>
            <w:shd w:val="clear" w:color="auto" w:fill="EFF8FE"/>
          </w:tcPr>
          <w:p w:rsidR="00AB4AE4" w:rsidRDefault="00AB4AE4">
            <w:pPr>
              <w:pStyle w:val="TableParagraph"/>
              <w:rPr>
                <w:rFonts w:ascii="Times New Roman"/>
                <w:sz w:val="16"/>
              </w:rPr>
            </w:pPr>
          </w:p>
        </w:tc>
        <w:tc>
          <w:tcPr>
            <w:tcW w:w="317" w:type="dxa"/>
            <w:tcBorders>
              <w:top w:val="nil"/>
              <w:right w:val="nil"/>
            </w:tcBorders>
            <w:shd w:val="clear" w:color="auto" w:fill="EFF8FE"/>
          </w:tcPr>
          <w:p w:rsidR="00AB4AE4" w:rsidRDefault="00AB4AE4">
            <w:pPr>
              <w:pStyle w:val="TableParagraph"/>
              <w:rPr>
                <w:rFonts w:ascii="Times New Roman"/>
                <w:sz w:val="16"/>
              </w:rPr>
            </w:pPr>
          </w:p>
        </w:tc>
        <w:tc>
          <w:tcPr>
            <w:tcW w:w="3853" w:type="dxa"/>
            <w:tcBorders>
              <w:top w:val="nil"/>
              <w:left w:val="nil"/>
            </w:tcBorders>
            <w:shd w:val="clear" w:color="auto" w:fill="EFF8FE"/>
          </w:tcPr>
          <w:p w:rsidR="00AB4AE4" w:rsidRDefault="00AB4AE4">
            <w:pPr>
              <w:pStyle w:val="TableParagraph"/>
              <w:rPr>
                <w:rFonts w:ascii="Times New Roman"/>
                <w:sz w:val="16"/>
              </w:rPr>
            </w:pPr>
          </w:p>
        </w:tc>
        <w:tc>
          <w:tcPr>
            <w:tcW w:w="576" w:type="dxa"/>
            <w:vMerge/>
            <w:tcBorders>
              <w:top w:val="nil"/>
            </w:tcBorders>
            <w:shd w:val="clear" w:color="auto" w:fill="EFF8FE"/>
          </w:tcPr>
          <w:p w:rsidR="00AB4AE4" w:rsidRDefault="00AB4AE4">
            <w:pPr>
              <w:rPr>
                <w:sz w:val="2"/>
                <w:szCs w:val="2"/>
              </w:rPr>
            </w:pPr>
          </w:p>
        </w:tc>
        <w:tc>
          <w:tcPr>
            <w:tcW w:w="448" w:type="dxa"/>
            <w:vMerge/>
            <w:tcBorders>
              <w:top w:val="nil"/>
            </w:tcBorders>
            <w:shd w:val="clear" w:color="auto" w:fill="EFF8FE"/>
          </w:tcPr>
          <w:p w:rsidR="00AB4AE4" w:rsidRDefault="00AB4AE4">
            <w:pPr>
              <w:rPr>
                <w:sz w:val="2"/>
                <w:szCs w:val="2"/>
              </w:rPr>
            </w:pPr>
          </w:p>
        </w:tc>
        <w:tc>
          <w:tcPr>
            <w:tcW w:w="511" w:type="dxa"/>
            <w:vMerge/>
            <w:tcBorders>
              <w:top w:val="nil"/>
            </w:tcBorders>
            <w:shd w:val="clear" w:color="auto" w:fill="EFF8FE"/>
          </w:tcPr>
          <w:p w:rsidR="00AB4AE4" w:rsidRDefault="00AB4AE4">
            <w:pPr>
              <w:rPr>
                <w:sz w:val="2"/>
                <w:szCs w:val="2"/>
              </w:rPr>
            </w:pPr>
          </w:p>
        </w:tc>
        <w:tc>
          <w:tcPr>
            <w:tcW w:w="1304" w:type="dxa"/>
            <w:vMerge/>
            <w:tcBorders>
              <w:top w:val="nil"/>
              <w:right w:val="nil"/>
            </w:tcBorders>
            <w:shd w:val="clear" w:color="auto" w:fill="EFF8FE"/>
          </w:tcPr>
          <w:p w:rsidR="00AB4AE4" w:rsidRDefault="00AB4AE4">
            <w:pPr>
              <w:rPr>
                <w:sz w:val="2"/>
                <w:szCs w:val="2"/>
              </w:rPr>
            </w:pPr>
          </w:p>
        </w:tc>
      </w:tr>
      <w:tr w:rsidR="00AB4AE4">
        <w:trPr>
          <w:trHeight w:val="960"/>
        </w:trPr>
        <w:tc>
          <w:tcPr>
            <w:tcW w:w="2001" w:type="dxa"/>
            <w:tcBorders>
              <w:left w:val="nil"/>
            </w:tcBorders>
          </w:tcPr>
          <w:p w:rsidR="00AB4AE4" w:rsidRDefault="00C1477A">
            <w:pPr>
              <w:pStyle w:val="TableParagraph"/>
              <w:spacing w:before="45" w:line="220" w:lineRule="atLeast"/>
              <w:ind w:left="82" w:right="68"/>
              <w:rPr>
                <w:sz w:val="17"/>
              </w:rPr>
            </w:pPr>
            <w:proofErr w:type="gramStart"/>
            <w:r>
              <w:rPr>
                <w:color w:val="4D4D4F"/>
                <w:sz w:val="17"/>
              </w:rPr>
              <w:t>Are  employees</w:t>
            </w:r>
            <w:proofErr w:type="gramEnd"/>
            <w:r>
              <w:rPr>
                <w:color w:val="4D4D4F"/>
                <w:sz w:val="17"/>
              </w:rPr>
              <w:t xml:space="preserve"> regularly provided with information on company HS</w:t>
            </w:r>
            <w:r>
              <w:rPr>
                <w:color w:val="4D4D4F"/>
                <w:spacing w:val="15"/>
                <w:sz w:val="17"/>
              </w:rPr>
              <w:t xml:space="preserve"> </w:t>
            </w:r>
            <w:r>
              <w:rPr>
                <w:color w:val="4D4D4F"/>
                <w:sz w:val="17"/>
              </w:rPr>
              <w:t>performance?</w:t>
            </w:r>
          </w:p>
        </w:tc>
        <w:tc>
          <w:tcPr>
            <w:tcW w:w="1495" w:type="dxa"/>
          </w:tcPr>
          <w:p w:rsidR="00AB4AE4" w:rsidRDefault="00AB4AE4">
            <w:pPr>
              <w:pStyle w:val="TableParagraph"/>
              <w:rPr>
                <w:rFonts w:ascii="Times New Roman"/>
                <w:sz w:val="18"/>
              </w:rPr>
            </w:pPr>
          </w:p>
          <w:p w:rsidR="00AB4AE4" w:rsidRDefault="00AB4AE4">
            <w:pPr>
              <w:pStyle w:val="TableParagraph"/>
              <w:spacing w:before="8"/>
              <w:rPr>
                <w:rFonts w:ascii="Times New Roman"/>
                <w:sz w:val="16"/>
              </w:rPr>
            </w:pPr>
          </w:p>
          <w:p w:rsidR="00AB4AE4" w:rsidRDefault="00C1477A">
            <w:pPr>
              <w:pStyle w:val="TableParagraph"/>
              <w:ind w:left="74"/>
              <w:rPr>
                <w:sz w:val="17"/>
              </w:rPr>
            </w:pPr>
            <w:r>
              <w:rPr>
                <w:color w:val="4D4D4F"/>
                <w:sz w:val="17"/>
              </w:rPr>
              <w:t>Best Practice</w:t>
            </w:r>
          </w:p>
        </w:tc>
        <w:tc>
          <w:tcPr>
            <w:tcW w:w="317" w:type="dxa"/>
            <w:tcBorders>
              <w:right w:val="nil"/>
            </w:tcBorders>
          </w:tcPr>
          <w:p w:rsidR="00AB4AE4" w:rsidRDefault="00AB4AE4">
            <w:pPr>
              <w:pStyle w:val="TableParagraph"/>
              <w:spacing w:before="9"/>
              <w:rPr>
                <w:rFonts w:ascii="Times New Roman"/>
                <w:sz w:val="20"/>
              </w:rPr>
            </w:pPr>
          </w:p>
          <w:p w:rsidR="00AB4AE4" w:rsidRDefault="00C1477A">
            <w:pPr>
              <w:pStyle w:val="TableParagraph"/>
              <w:ind w:left="74"/>
              <w:rPr>
                <w:rFonts w:ascii="Wingdings" w:hAnsi="Wingdings"/>
                <w:sz w:val="17"/>
              </w:rPr>
            </w:pPr>
            <w:r>
              <w:rPr>
                <w:rFonts w:ascii="Wingdings" w:hAnsi="Wingdings"/>
                <w:color w:val="38ACF3"/>
                <w:sz w:val="17"/>
              </w:rPr>
              <w:t></w:t>
            </w:r>
          </w:p>
          <w:p w:rsidR="00AB4AE4" w:rsidRDefault="00C1477A">
            <w:pPr>
              <w:pStyle w:val="TableParagraph"/>
              <w:spacing w:before="144"/>
              <w:ind w:left="75"/>
              <w:rPr>
                <w:rFonts w:ascii="Wingdings" w:hAnsi="Wingdings"/>
                <w:sz w:val="17"/>
              </w:rPr>
            </w:pPr>
            <w:r>
              <w:rPr>
                <w:rFonts w:ascii="Wingdings" w:hAnsi="Wingdings"/>
                <w:color w:val="38ACF3"/>
                <w:sz w:val="17"/>
              </w:rPr>
              <w:t></w:t>
            </w:r>
          </w:p>
        </w:tc>
        <w:tc>
          <w:tcPr>
            <w:tcW w:w="3853" w:type="dxa"/>
            <w:tcBorders>
              <w:left w:val="nil"/>
            </w:tcBorders>
          </w:tcPr>
          <w:p w:rsidR="00AB4AE4" w:rsidRDefault="00AB4AE4">
            <w:pPr>
              <w:pStyle w:val="TableParagraph"/>
              <w:spacing w:before="2"/>
              <w:rPr>
                <w:rFonts w:ascii="Times New Roman"/>
                <w:sz w:val="20"/>
              </w:rPr>
            </w:pPr>
          </w:p>
          <w:p w:rsidR="00AB4AE4" w:rsidRDefault="00C1477A">
            <w:pPr>
              <w:pStyle w:val="TableParagraph"/>
              <w:spacing w:before="1"/>
              <w:ind w:left="125"/>
              <w:rPr>
                <w:sz w:val="17"/>
              </w:rPr>
            </w:pPr>
            <w:r>
              <w:rPr>
                <w:color w:val="4D4D4F"/>
                <w:sz w:val="17"/>
              </w:rPr>
              <w:t>Copy of HS noticeboard checklist</w:t>
            </w:r>
          </w:p>
          <w:p w:rsidR="00AB4AE4" w:rsidRDefault="00C1477A">
            <w:pPr>
              <w:pStyle w:val="TableParagraph"/>
              <w:spacing w:before="138"/>
              <w:ind w:left="125"/>
              <w:rPr>
                <w:sz w:val="17"/>
              </w:rPr>
            </w:pPr>
            <w:r>
              <w:rPr>
                <w:color w:val="4D4D4F"/>
                <w:sz w:val="17"/>
              </w:rPr>
              <w:t>HS communication or consultation  procedure</w:t>
            </w:r>
          </w:p>
        </w:tc>
        <w:tc>
          <w:tcPr>
            <w:tcW w:w="576" w:type="dxa"/>
          </w:tcPr>
          <w:p w:rsidR="00AB4AE4" w:rsidRDefault="00AB4AE4">
            <w:pPr>
              <w:pStyle w:val="TableParagraph"/>
              <w:rPr>
                <w:rFonts w:ascii="Times New Roman"/>
                <w:sz w:val="16"/>
              </w:rPr>
            </w:pPr>
          </w:p>
        </w:tc>
        <w:tc>
          <w:tcPr>
            <w:tcW w:w="448" w:type="dxa"/>
          </w:tcPr>
          <w:p w:rsidR="00AB4AE4" w:rsidRDefault="00AB4AE4">
            <w:pPr>
              <w:pStyle w:val="TableParagraph"/>
              <w:rPr>
                <w:rFonts w:ascii="Times New Roman"/>
                <w:sz w:val="16"/>
              </w:rPr>
            </w:pPr>
          </w:p>
        </w:tc>
        <w:tc>
          <w:tcPr>
            <w:tcW w:w="511" w:type="dxa"/>
          </w:tcPr>
          <w:p w:rsidR="00AB4AE4" w:rsidRDefault="00AB4AE4">
            <w:pPr>
              <w:pStyle w:val="TableParagraph"/>
              <w:rPr>
                <w:rFonts w:ascii="Times New Roman"/>
                <w:sz w:val="16"/>
              </w:rPr>
            </w:pPr>
          </w:p>
        </w:tc>
        <w:tc>
          <w:tcPr>
            <w:tcW w:w="1304" w:type="dxa"/>
            <w:tcBorders>
              <w:right w:val="nil"/>
            </w:tcBorders>
          </w:tcPr>
          <w:p w:rsidR="00AB4AE4" w:rsidRDefault="00AB4AE4">
            <w:pPr>
              <w:pStyle w:val="TableParagraph"/>
              <w:rPr>
                <w:rFonts w:ascii="Times New Roman"/>
                <w:sz w:val="16"/>
              </w:rPr>
            </w:pPr>
          </w:p>
        </w:tc>
      </w:tr>
      <w:tr w:rsidR="00AB4AE4">
        <w:trPr>
          <w:trHeight w:val="380"/>
        </w:trPr>
        <w:tc>
          <w:tcPr>
            <w:tcW w:w="2001" w:type="dxa"/>
            <w:tcBorders>
              <w:left w:val="nil"/>
              <w:bottom w:val="nil"/>
            </w:tcBorders>
            <w:shd w:val="clear" w:color="auto" w:fill="EFF8FE"/>
          </w:tcPr>
          <w:p w:rsidR="00AB4AE4" w:rsidRDefault="00AB4AE4">
            <w:pPr>
              <w:pStyle w:val="TableParagraph"/>
              <w:spacing w:before="10"/>
              <w:rPr>
                <w:rFonts w:ascii="Times New Roman"/>
                <w:sz w:val="15"/>
              </w:rPr>
            </w:pPr>
          </w:p>
          <w:p w:rsidR="00AB4AE4" w:rsidRDefault="00C1477A">
            <w:pPr>
              <w:pStyle w:val="TableParagraph"/>
              <w:spacing w:line="183" w:lineRule="exact"/>
              <w:ind w:left="82"/>
              <w:rPr>
                <w:sz w:val="17"/>
              </w:rPr>
            </w:pPr>
            <w:r>
              <w:rPr>
                <w:color w:val="4D4D4F"/>
                <w:sz w:val="17"/>
              </w:rPr>
              <w:t>Has the company ever</w:t>
            </w:r>
          </w:p>
        </w:tc>
        <w:tc>
          <w:tcPr>
            <w:tcW w:w="1495" w:type="dxa"/>
            <w:tcBorders>
              <w:bottom w:val="nil"/>
            </w:tcBorders>
            <w:shd w:val="clear" w:color="auto" w:fill="EFF8FE"/>
          </w:tcPr>
          <w:p w:rsidR="00AB4AE4" w:rsidRDefault="00AB4AE4">
            <w:pPr>
              <w:pStyle w:val="TableParagraph"/>
              <w:rPr>
                <w:rFonts w:ascii="Times New Roman"/>
                <w:sz w:val="16"/>
              </w:rPr>
            </w:pPr>
          </w:p>
        </w:tc>
        <w:tc>
          <w:tcPr>
            <w:tcW w:w="4170" w:type="dxa"/>
            <w:gridSpan w:val="2"/>
            <w:vMerge w:val="restart"/>
            <w:shd w:val="clear" w:color="auto" w:fill="EFF8FE"/>
          </w:tcPr>
          <w:p w:rsidR="00AB4AE4" w:rsidRDefault="00C1477A">
            <w:pPr>
              <w:pStyle w:val="TableParagraph"/>
              <w:spacing w:before="69"/>
              <w:ind w:left="75"/>
              <w:rPr>
                <w:sz w:val="17"/>
              </w:rPr>
            </w:pPr>
            <w:r>
              <w:rPr>
                <w:color w:val="4D4D4F"/>
                <w:sz w:val="17"/>
              </w:rPr>
              <w:t>The RP should confirm:</w:t>
            </w:r>
          </w:p>
          <w:p w:rsidR="00AB4AE4" w:rsidRDefault="00C1477A">
            <w:pPr>
              <w:pStyle w:val="TableParagraph"/>
              <w:tabs>
                <w:tab w:val="left" w:pos="435"/>
              </w:tabs>
              <w:spacing w:before="137" w:line="271" w:lineRule="auto"/>
              <w:ind w:left="435" w:right="885" w:hanging="361"/>
              <w:rPr>
                <w:sz w:val="17"/>
              </w:rPr>
            </w:pPr>
            <w:r>
              <w:rPr>
                <w:rFonts w:ascii="Wingdings" w:hAnsi="Wingdings"/>
                <w:color w:val="38ACF3"/>
                <w:sz w:val="17"/>
              </w:rPr>
              <w:t></w:t>
            </w:r>
            <w:r>
              <w:rPr>
                <w:rFonts w:ascii="Times New Roman" w:hAnsi="Times New Roman"/>
                <w:color w:val="38ACF3"/>
                <w:sz w:val="17"/>
              </w:rPr>
              <w:tab/>
            </w:r>
            <w:r>
              <w:rPr>
                <w:color w:val="4D4D4F"/>
                <w:sz w:val="17"/>
              </w:rPr>
              <w:t>The nature and circumstances</w:t>
            </w:r>
            <w:r>
              <w:rPr>
                <w:color w:val="4D4D4F"/>
                <w:spacing w:val="16"/>
                <w:sz w:val="17"/>
              </w:rPr>
              <w:t xml:space="preserve"> </w:t>
            </w:r>
            <w:r>
              <w:rPr>
                <w:color w:val="4D4D4F"/>
                <w:sz w:val="17"/>
              </w:rPr>
              <w:t>of</w:t>
            </w:r>
            <w:r>
              <w:rPr>
                <w:color w:val="4D4D4F"/>
                <w:spacing w:val="5"/>
                <w:sz w:val="17"/>
              </w:rPr>
              <w:t xml:space="preserve"> </w:t>
            </w:r>
            <w:r>
              <w:rPr>
                <w:color w:val="4D4D4F"/>
                <w:sz w:val="17"/>
              </w:rPr>
              <w:t>any convictions</w:t>
            </w:r>
          </w:p>
          <w:p w:rsidR="00AB4AE4" w:rsidRDefault="00C1477A">
            <w:pPr>
              <w:pStyle w:val="TableParagraph"/>
              <w:tabs>
                <w:tab w:val="left" w:pos="435"/>
              </w:tabs>
              <w:spacing w:before="113"/>
              <w:ind w:left="75"/>
              <w:rPr>
                <w:sz w:val="17"/>
              </w:rPr>
            </w:pPr>
            <w:r>
              <w:rPr>
                <w:rFonts w:ascii="Wingdings" w:hAnsi="Wingdings"/>
                <w:color w:val="38ACF3"/>
                <w:sz w:val="17"/>
              </w:rPr>
              <w:t></w:t>
            </w:r>
            <w:r>
              <w:rPr>
                <w:rFonts w:ascii="Times New Roman" w:hAnsi="Times New Roman"/>
                <w:color w:val="38ACF3"/>
                <w:sz w:val="17"/>
              </w:rPr>
              <w:tab/>
            </w:r>
            <w:r>
              <w:rPr>
                <w:color w:val="4D4D4F"/>
                <w:sz w:val="17"/>
              </w:rPr>
              <w:t>Evidence of corrective actions being closed</w:t>
            </w:r>
            <w:r>
              <w:rPr>
                <w:color w:val="4D4D4F"/>
                <w:spacing w:val="36"/>
                <w:sz w:val="17"/>
              </w:rPr>
              <w:t xml:space="preserve"> </w:t>
            </w:r>
            <w:r>
              <w:rPr>
                <w:color w:val="4D4D4F"/>
                <w:sz w:val="17"/>
              </w:rPr>
              <w:t>out</w:t>
            </w:r>
          </w:p>
        </w:tc>
        <w:tc>
          <w:tcPr>
            <w:tcW w:w="576" w:type="dxa"/>
            <w:vMerge w:val="restart"/>
            <w:shd w:val="clear" w:color="auto" w:fill="EFF8FE"/>
          </w:tcPr>
          <w:p w:rsidR="00AB4AE4" w:rsidRDefault="00AB4AE4">
            <w:pPr>
              <w:pStyle w:val="TableParagraph"/>
              <w:rPr>
                <w:rFonts w:ascii="Times New Roman"/>
                <w:sz w:val="16"/>
              </w:rPr>
            </w:pPr>
          </w:p>
        </w:tc>
        <w:tc>
          <w:tcPr>
            <w:tcW w:w="448" w:type="dxa"/>
            <w:vMerge w:val="restart"/>
            <w:shd w:val="clear" w:color="auto" w:fill="EFF8FE"/>
          </w:tcPr>
          <w:p w:rsidR="00AB4AE4" w:rsidRDefault="00AB4AE4">
            <w:pPr>
              <w:pStyle w:val="TableParagraph"/>
              <w:rPr>
                <w:rFonts w:ascii="Times New Roman"/>
                <w:sz w:val="16"/>
              </w:rPr>
            </w:pPr>
          </w:p>
        </w:tc>
        <w:tc>
          <w:tcPr>
            <w:tcW w:w="511" w:type="dxa"/>
            <w:vMerge w:val="restart"/>
            <w:shd w:val="clear" w:color="auto" w:fill="EFF8FE"/>
          </w:tcPr>
          <w:p w:rsidR="00AB4AE4" w:rsidRDefault="00AB4AE4">
            <w:pPr>
              <w:pStyle w:val="TableParagraph"/>
              <w:rPr>
                <w:rFonts w:ascii="Times New Roman"/>
                <w:sz w:val="16"/>
              </w:rPr>
            </w:pPr>
          </w:p>
        </w:tc>
        <w:tc>
          <w:tcPr>
            <w:tcW w:w="1304" w:type="dxa"/>
            <w:vMerge w:val="restart"/>
            <w:tcBorders>
              <w:right w:val="nil"/>
            </w:tcBorders>
            <w:shd w:val="clear" w:color="auto" w:fill="EFF8FE"/>
          </w:tcPr>
          <w:p w:rsidR="00AB4AE4" w:rsidRDefault="00AB4AE4">
            <w:pPr>
              <w:pStyle w:val="TableParagraph"/>
              <w:rPr>
                <w:rFonts w:ascii="Times New Roman"/>
                <w:sz w:val="16"/>
              </w:rPr>
            </w:pPr>
          </w:p>
        </w:tc>
      </w:tr>
      <w:tr w:rsidR="00AB4AE4">
        <w:trPr>
          <w:trHeight w:val="420"/>
        </w:trPr>
        <w:tc>
          <w:tcPr>
            <w:tcW w:w="2001" w:type="dxa"/>
            <w:tcBorders>
              <w:top w:val="nil"/>
              <w:left w:val="nil"/>
              <w:bottom w:val="nil"/>
            </w:tcBorders>
            <w:shd w:val="clear" w:color="auto" w:fill="EFF8FE"/>
          </w:tcPr>
          <w:p w:rsidR="00AB4AE4" w:rsidRDefault="00C1477A">
            <w:pPr>
              <w:pStyle w:val="TableParagraph"/>
              <w:spacing w:before="2"/>
              <w:ind w:left="82"/>
              <w:rPr>
                <w:sz w:val="17"/>
              </w:rPr>
            </w:pPr>
            <w:r>
              <w:rPr>
                <w:color w:val="4D4D4F"/>
                <w:sz w:val="17"/>
              </w:rPr>
              <w:t>been convicted of an</w:t>
            </w:r>
          </w:p>
          <w:p w:rsidR="00AB4AE4" w:rsidRDefault="00C1477A">
            <w:pPr>
              <w:pStyle w:val="TableParagraph"/>
              <w:spacing w:before="24" w:line="183" w:lineRule="exact"/>
              <w:ind w:left="82"/>
              <w:rPr>
                <w:sz w:val="17"/>
              </w:rPr>
            </w:pPr>
            <w:r>
              <w:rPr>
                <w:color w:val="4D4D4F"/>
                <w:sz w:val="17"/>
              </w:rPr>
              <w:t>occupational health,</w:t>
            </w:r>
          </w:p>
        </w:tc>
        <w:tc>
          <w:tcPr>
            <w:tcW w:w="1495" w:type="dxa"/>
            <w:tcBorders>
              <w:top w:val="nil"/>
              <w:bottom w:val="nil"/>
            </w:tcBorders>
            <w:shd w:val="clear" w:color="auto" w:fill="EFF8FE"/>
          </w:tcPr>
          <w:p w:rsidR="00AB4AE4" w:rsidRDefault="00C1477A">
            <w:pPr>
              <w:pStyle w:val="TableParagraph"/>
              <w:spacing w:before="112"/>
              <w:ind w:left="75"/>
              <w:rPr>
                <w:sz w:val="17"/>
              </w:rPr>
            </w:pPr>
            <w:r>
              <w:rPr>
                <w:color w:val="4D4D4F"/>
                <w:sz w:val="17"/>
              </w:rPr>
              <w:t>Mandatory</w:t>
            </w:r>
          </w:p>
        </w:tc>
        <w:tc>
          <w:tcPr>
            <w:tcW w:w="4170" w:type="dxa"/>
            <w:gridSpan w:val="2"/>
            <w:vMerge/>
            <w:tcBorders>
              <w:top w:val="nil"/>
            </w:tcBorders>
            <w:shd w:val="clear" w:color="auto" w:fill="EFF8FE"/>
          </w:tcPr>
          <w:p w:rsidR="00AB4AE4" w:rsidRDefault="00AB4AE4">
            <w:pPr>
              <w:rPr>
                <w:sz w:val="2"/>
                <w:szCs w:val="2"/>
              </w:rPr>
            </w:pPr>
          </w:p>
        </w:tc>
        <w:tc>
          <w:tcPr>
            <w:tcW w:w="576" w:type="dxa"/>
            <w:vMerge/>
            <w:tcBorders>
              <w:top w:val="nil"/>
            </w:tcBorders>
            <w:shd w:val="clear" w:color="auto" w:fill="EFF8FE"/>
          </w:tcPr>
          <w:p w:rsidR="00AB4AE4" w:rsidRDefault="00AB4AE4">
            <w:pPr>
              <w:rPr>
                <w:sz w:val="2"/>
                <w:szCs w:val="2"/>
              </w:rPr>
            </w:pPr>
          </w:p>
        </w:tc>
        <w:tc>
          <w:tcPr>
            <w:tcW w:w="448" w:type="dxa"/>
            <w:vMerge/>
            <w:tcBorders>
              <w:top w:val="nil"/>
            </w:tcBorders>
            <w:shd w:val="clear" w:color="auto" w:fill="EFF8FE"/>
          </w:tcPr>
          <w:p w:rsidR="00AB4AE4" w:rsidRDefault="00AB4AE4">
            <w:pPr>
              <w:rPr>
                <w:sz w:val="2"/>
                <w:szCs w:val="2"/>
              </w:rPr>
            </w:pPr>
          </w:p>
        </w:tc>
        <w:tc>
          <w:tcPr>
            <w:tcW w:w="511" w:type="dxa"/>
            <w:vMerge/>
            <w:tcBorders>
              <w:top w:val="nil"/>
            </w:tcBorders>
            <w:shd w:val="clear" w:color="auto" w:fill="EFF8FE"/>
          </w:tcPr>
          <w:p w:rsidR="00AB4AE4" w:rsidRDefault="00AB4AE4">
            <w:pPr>
              <w:rPr>
                <w:sz w:val="2"/>
                <w:szCs w:val="2"/>
              </w:rPr>
            </w:pPr>
          </w:p>
        </w:tc>
        <w:tc>
          <w:tcPr>
            <w:tcW w:w="1304" w:type="dxa"/>
            <w:vMerge/>
            <w:tcBorders>
              <w:top w:val="nil"/>
              <w:right w:val="nil"/>
            </w:tcBorders>
            <w:shd w:val="clear" w:color="auto" w:fill="EFF8FE"/>
          </w:tcPr>
          <w:p w:rsidR="00AB4AE4" w:rsidRDefault="00AB4AE4">
            <w:pPr>
              <w:rPr>
                <w:sz w:val="2"/>
                <w:szCs w:val="2"/>
              </w:rPr>
            </w:pPr>
          </w:p>
        </w:tc>
      </w:tr>
      <w:tr w:rsidR="00AB4AE4">
        <w:trPr>
          <w:trHeight w:val="340"/>
        </w:trPr>
        <w:tc>
          <w:tcPr>
            <w:tcW w:w="2001" w:type="dxa"/>
            <w:tcBorders>
              <w:top w:val="nil"/>
              <w:left w:val="nil"/>
            </w:tcBorders>
            <w:shd w:val="clear" w:color="auto" w:fill="EFF8FE"/>
          </w:tcPr>
          <w:p w:rsidR="00AB4AE4" w:rsidRDefault="00C1477A">
            <w:pPr>
              <w:pStyle w:val="TableParagraph"/>
              <w:spacing w:before="2"/>
              <w:ind w:left="82"/>
              <w:rPr>
                <w:sz w:val="17"/>
              </w:rPr>
            </w:pPr>
            <w:proofErr w:type="gramStart"/>
            <w:r>
              <w:rPr>
                <w:color w:val="4D4D4F"/>
                <w:sz w:val="17"/>
              </w:rPr>
              <w:t>safety</w:t>
            </w:r>
            <w:proofErr w:type="gramEnd"/>
            <w:r>
              <w:rPr>
                <w:color w:val="4D4D4F"/>
                <w:sz w:val="17"/>
              </w:rPr>
              <w:t xml:space="preserve"> offence?</w:t>
            </w:r>
          </w:p>
        </w:tc>
        <w:tc>
          <w:tcPr>
            <w:tcW w:w="1495" w:type="dxa"/>
            <w:tcBorders>
              <w:top w:val="nil"/>
            </w:tcBorders>
            <w:shd w:val="clear" w:color="auto" w:fill="EFF8FE"/>
          </w:tcPr>
          <w:p w:rsidR="00AB4AE4" w:rsidRDefault="00AB4AE4">
            <w:pPr>
              <w:pStyle w:val="TableParagraph"/>
              <w:rPr>
                <w:rFonts w:ascii="Times New Roman"/>
                <w:sz w:val="16"/>
              </w:rPr>
            </w:pPr>
          </w:p>
        </w:tc>
        <w:tc>
          <w:tcPr>
            <w:tcW w:w="4170" w:type="dxa"/>
            <w:gridSpan w:val="2"/>
            <w:vMerge/>
            <w:tcBorders>
              <w:top w:val="nil"/>
            </w:tcBorders>
            <w:shd w:val="clear" w:color="auto" w:fill="EFF8FE"/>
          </w:tcPr>
          <w:p w:rsidR="00AB4AE4" w:rsidRDefault="00AB4AE4">
            <w:pPr>
              <w:rPr>
                <w:sz w:val="2"/>
                <w:szCs w:val="2"/>
              </w:rPr>
            </w:pPr>
          </w:p>
        </w:tc>
        <w:tc>
          <w:tcPr>
            <w:tcW w:w="576" w:type="dxa"/>
            <w:vMerge/>
            <w:tcBorders>
              <w:top w:val="nil"/>
            </w:tcBorders>
            <w:shd w:val="clear" w:color="auto" w:fill="EFF8FE"/>
          </w:tcPr>
          <w:p w:rsidR="00AB4AE4" w:rsidRDefault="00AB4AE4">
            <w:pPr>
              <w:rPr>
                <w:sz w:val="2"/>
                <w:szCs w:val="2"/>
              </w:rPr>
            </w:pPr>
          </w:p>
        </w:tc>
        <w:tc>
          <w:tcPr>
            <w:tcW w:w="448" w:type="dxa"/>
            <w:vMerge/>
            <w:tcBorders>
              <w:top w:val="nil"/>
            </w:tcBorders>
            <w:shd w:val="clear" w:color="auto" w:fill="EFF8FE"/>
          </w:tcPr>
          <w:p w:rsidR="00AB4AE4" w:rsidRDefault="00AB4AE4">
            <w:pPr>
              <w:rPr>
                <w:sz w:val="2"/>
                <w:szCs w:val="2"/>
              </w:rPr>
            </w:pPr>
          </w:p>
        </w:tc>
        <w:tc>
          <w:tcPr>
            <w:tcW w:w="511" w:type="dxa"/>
            <w:vMerge/>
            <w:tcBorders>
              <w:top w:val="nil"/>
            </w:tcBorders>
            <w:shd w:val="clear" w:color="auto" w:fill="EFF8FE"/>
          </w:tcPr>
          <w:p w:rsidR="00AB4AE4" w:rsidRDefault="00AB4AE4">
            <w:pPr>
              <w:rPr>
                <w:sz w:val="2"/>
                <w:szCs w:val="2"/>
              </w:rPr>
            </w:pPr>
          </w:p>
        </w:tc>
        <w:tc>
          <w:tcPr>
            <w:tcW w:w="1304" w:type="dxa"/>
            <w:vMerge/>
            <w:tcBorders>
              <w:top w:val="nil"/>
              <w:right w:val="nil"/>
            </w:tcBorders>
            <w:shd w:val="clear" w:color="auto" w:fill="EFF8FE"/>
          </w:tcPr>
          <w:p w:rsidR="00AB4AE4" w:rsidRDefault="00AB4AE4">
            <w:pPr>
              <w:rPr>
                <w:sz w:val="2"/>
                <w:szCs w:val="2"/>
              </w:rPr>
            </w:pPr>
          </w:p>
        </w:tc>
      </w:tr>
      <w:tr w:rsidR="00AB4AE4">
        <w:trPr>
          <w:trHeight w:val="260"/>
        </w:trPr>
        <w:tc>
          <w:tcPr>
            <w:tcW w:w="2001" w:type="dxa"/>
            <w:tcBorders>
              <w:left w:val="nil"/>
              <w:bottom w:val="nil"/>
            </w:tcBorders>
          </w:tcPr>
          <w:p w:rsidR="00AB4AE4" w:rsidRDefault="00C1477A">
            <w:pPr>
              <w:pStyle w:val="TableParagraph"/>
              <w:spacing w:before="73" w:line="183" w:lineRule="exact"/>
              <w:ind w:left="83"/>
              <w:rPr>
                <w:sz w:val="17"/>
              </w:rPr>
            </w:pPr>
            <w:r>
              <w:rPr>
                <w:color w:val="4D4D4F"/>
                <w:sz w:val="17"/>
              </w:rPr>
              <w:t>Can the company</w:t>
            </w:r>
          </w:p>
        </w:tc>
        <w:tc>
          <w:tcPr>
            <w:tcW w:w="1495" w:type="dxa"/>
            <w:tcBorders>
              <w:bottom w:val="nil"/>
            </w:tcBorders>
          </w:tcPr>
          <w:p w:rsidR="00AB4AE4" w:rsidRDefault="00AB4AE4">
            <w:pPr>
              <w:pStyle w:val="TableParagraph"/>
              <w:rPr>
                <w:rFonts w:ascii="Times New Roman"/>
                <w:sz w:val="16"/>
              </w:rPr>
            </w:pPr>
          </w:p>
        </w:tc>
        <w:tc>
          <w:tcPr>
            <w:tcW w:w="317" w:type="dxa"/>
            <w:tcBorders>
              <w:bottom w:val="nil"/>
              <w:right w:val="nil"/>
            </w:tcBorders>
          </w:tcPr>
          <w:p w:rsidR="00AB4AE4" w:rsidRDefault="00C1477A">
            <w:pPr>
              <w:pStyle w:val="TableParagraph"/>
              <w:spacing w:before="76" w:line="180" w:lineRule="exact"/>
              <w:ind w:left="75"/>
              <w:rPr>
                <w:rFonts w:ascii="Wingdings" w:hAnsi="Wingdings"/>
                <w:sz w:val="17"/>
              </w:rPr>
            </w:pPr>
            <w:r>
              <w:rPr>
                <w:rFonts w:ascii="Wingdings" w:hAnsi="Wingdings"/>
                <w:color w:val="38ACF3"/>
                <w:sz w:val="17"/>
              </w:rPr>
              <w:t></w:t>
            </w:r>
          </w:p>
        </w:tc>
        <w:tc>
          <w:tcPr>
            <w:tcW w:w="3853" w:type="dxa"/>
            <w:tcBorders>
              <w:left w:val="nil"/>
              <w:bottom w:val="nil"/>
            </w:tcBorders>
          </w:tcPr>
          <w:p w:rsidR="00AB4AE4" w:rsidRDefault="00C1477A">
            <w:pPr>
              <w:pStyle w:val="TableParagraph"/>
              <w:spacing w:before="69" w:line="186" w:lineRule="exact"/>
              <w:ind w:left="125"/>
              <w:rPr>
                <w:sz w:val="17"/>
              </w:rPr>
            </w:pPr>
            <w:r>
              <w:rPr>
                <w:color w:val="4D4D4F"/>
                <w:sz w:val="17"/>
              </w:rPr>
              <w:t>Senior manager chairing HS committee</w:t>
            </w:r>
          </w:p>
        </w:tc>
        <w:tc>
          <w:tcPr>
            <w:tcW w:w="576" w:type="dxa"/>
            <w:vMerge w:val="restart"/>
          </w:tcPr>
          <w:p w:rsidR="00AB4AE4" w:rsidRDefault="00AB4AE4">
            <w:pPr>
              <w:pStyle w:val="TableParagraph"/>
              <w:rPr>
                <w:rFonts w:ascii="Times New Roman"/>
                <w:sz w:val="16"/>
              </w:rPr>
            </w:pPr>
          </w:p>
        </w:tc>
        <w:tc>
          <w:tcPr>
            <w:tcW w:w="448" w:type="dxa"/>
            <w:vMerge w:val="restart"/>
          </w:tcPr>
          <w:p w:rsidR="00AB4AE4" w:rsidRDefault="00AB4AE4">
            <w:pPr>
              <w:pStyle w:val="TableParagraph"/>
              <w:rPr>
                <w:rFonts w:ascii="Times New Roman"/>
                <w:sz w:val="16"/>
              </w:rPr>
            </w:pPr>
          </w:p>
        </w:tc>
        <w:tc>
          <w:tcPr>
            <w:tcW w:w="511" w:type="dxa"/>
            <w:vMerge w:val="restart"/>
          </w:tcPr>
          <w:p w:rsidR="00AB4AE4" w:rsidRDefault="00AB4AE4">
            <w:pPr>
              <w:pStyle w:val="TableParagraph"/>
              <w:rPr>
                <w:rFonts w:ascii="Times New Roman"/>
                <w:sz w:val="16"/>
              </w:rPr>
            </w:pPr>
          </w:p>
        </w:tc>
        <w:tc>
          <w:tcPr>
            <w:tcW w:w="1304" w:type="dxa"/>
            <w:vMerge w:val="restart"/>
            <w:tcBorders>
              <w:right w:val="nil"/>
            </w:tcBorders>
          </w:tcPr>
          <w:p w:rsidR="00AB4AE4" w:rsidRDefault="00AB4AE4">
            <w:pPr>
              <w:pStyle w:val="TableParagraph"/>
              <w:rPr>
                <w:rFonts w:ascii="Times New Roman"/>
                <w:sz w:val="16"/>
              </w:rPr>
            </w:pPr>
          </w:p>
        </w:tc>
      </w:tr>
      <w:tr w:rsidR="00AB4AE4">
        <w:trPr>
          <w:trHeight w:val="420"/>
        </w:trPr>
        <w:tc>
          <w:tcPr>
            <w:tcW w:w="2001" w:type="dxa"/>
            <w:tcBorders>
              <w:top w:val="nil"/>
              <w:left w:val="nil"/>
              <w:bottom w:val="nil"/>
            </w:tcBorders>
          </w:tcPr>
          <w:p w:rsidR="00AB4AE4" w:rsidRDefault="00C1477A">
            <w:pPr>
              <w:pStyle w:val="TableParagraph"/>
              <w:spacing w:before="2"/>
              <w:ind w:left="83"/>
              <w:rPr>
                <w:sz w:val="17"/>
              </w:rPr>
            </w:pPr>
            <w:r>
              <w:rPr>
                <w:color w:val="4D4D4F"/>
                <w:sz w:val="17"/>
              </w:rPr>
              <w:t>demonstrate</w:t>
            </w:r>
          </w:p>
          <w:p w:rsidR="00AB4AE4" w:rsidRDefault="00C1477A">
            <w:pPr>
              <w:pStyle w:val="TableParagraph"/>
              <w:spacing w:before="24" w:line="183" w:lineRule="exact"/>
              <w:ind w:left="83"/>
              <w:rPr>
                <w:sz w:val="17"/>
              </w:rPr>
            </w:pPr>
            <w:r>
              <w:rPr>
                <w:color w:val="4D4D4F"/>
                <w:sz w:val="17"/>
              </w:rPr>
              <w:t>management</w:t>
            </w:r>
          </w:p>
        </w:tc>
        <w:tc>
          <w:tcPr>
            <w:tcW w:w="1495" w:type="dxa"/>
            <w:tcBorders>
              <w:top w:val="nil"/>
              <w:bottom w:val="nil"/>
            </w:tcBorders>
          </w:tcPr>
          <w:p w:rsidR="00AB4AE4" w:rsidRDefault="00AB4AE4">
            <w:pPr>
              <w:pStyle w:val="TableParagraph"/>
              <w:spacing w:before="3"/>
              <w:rPr>
                <w:rFonts w:ascii="Times New Roman"/>
                <w:sz w:val="19"/>
              </w:rPr>
            </w:pPr>
          </w:p>
          <w:p w:rsidR="00AB4AE4" w:rsidRDefault="00C1477A">
            <w:pPr>
              <w:pStyle w:val="TableParagraph"/>
              <w:spacing w:line="183" w:lineRule="exact"/>
              <w:ind w:left="75"/>
              <w:rPr>
                <w:sz w:val="17"/>
              </w:rPr>
            </w:pPr>
            <w:r>
              <w:rPr>
                <w:color w:val="4D4D4F"/>
                <w:sz w:val="17"/>
              </w:rPr>
              <w:t>Best Practice</w:t>
            </w:r>
          </w:p>
        </w:tc>
        <w:tc>
          <w:tcPr>
            <w:tcW w:w="317" w:type="dxa"/>
            <w:tcBorders>
              <w:top w:val="nil"/>
              <w:bottom w:val="nil"/>
              <w:right w:val="nil"/>
            </w:tcBorders>
          </w:tcPr>
          <w:p w:rsidR="00AB4AE4" w:rsidRDefault="00C1477A">
            <w:pPr>
              <w:pStyle w:val="TableParagraph"/>
              <w:spacing w:before="118"/>
              <w:ind w:left="75"/>
              <w:rPr>
                <w:rFonts w:ascii="Wingdings" w:hAnsi="Wingdings"/>
                <w:sz w:val="17"/>
              </w:rPr>
            </w:pPr>
            <w:r>
              <w:rPr>
                <w:rFonts w:ascii="Wingdings" w:hAnsi="Wingdings"/>
                <w:color w:val="38ACF3"/>
                <w:sz w:val="17"/>
              </w:rPr>
              <w:t></w:t>
            </w:r>
          </w:p>
        </w:tc>
        <w:tc>
          <w:tcPr>
            <w:tcW w:w="3853" w:type="dxa"/>
            <w:tcBorders>
              <w:top w:val="nil"/>
              <w:left w:val="nil"/>
              <w:bottom w:val="nil"/>
            </w:tcBorders>
          </w:tcPr>
          <w:p w:rsidR="00AB4AE4" w:rsidRDefault="00C1477A">
            <w:pPr>
              <w:pStyle w:val="TableParagraph"/>
              <w:spacing w:before="112"/>
              <w:ind w:left="126"/>
              <w:rPr>
                <w:sz w:val="17"/>
              </w:rPr>
            </w:pPr>
            <w:r>
              <w:rPr>
                <w:color w:val="4D4D4F"/>
                <w:sz w:val="17"/>
              </w:rPr>
              <w:t>Managers with HS KPI’s</w:t>
            </w:r>
          </w:p>
        </w:tc>
        <w:tc>
          <w:tcPr>
            <w:tcW w:w="576" w:type="dxa"/>
            <w:vMerge/>
            <w:tcBorders>
              <w:top w:val="nil"/>
            </w:tcBorders>
          </w:tcPr>
          <w:p w:rsidR="00AB4AE4" w:rsidRDefault="00AB4AE4">
            <w:pPr>
              <w:rPr>
                <w:sz w:val="2"/>
                <w:szCs w:val="2"/>
              </w:rPr>
            </w:pPr>
          </w:p>
        </w:tc>
        <w:tc>
          <w:tcPr>
            <w:tcW w:w="448" w:type="dxa"/>
            <w:vMerge/>
            <w:tcBorders>
              <w:top w:val="nil"/>
            </w:tcBorders>
          </w:tcPr>
          <w:p w:rsidR="00AB4AE4" w:rsidRDefault="00AB4AE4">
            <w:pPr>
              <w:rPr>
                <w:sz w:val="2"/>
                <w:szCs w:val="2"/>
              </w:rPr>
            </w:pPr>
          </w:p>
        </w:tc>
        <w:tc>
          <w:tcPr>
            <w:tcW w:w="511" w:type="dxa"/>
            <w:vMerge/>
            <w:tcBorders>
              <w:top w:val="nil"/>
            </w:tcBorders>
          </w:tcPr>
          <w:p w:rsidR="00AB4AE4" w:rsidRDefault="00AB4AE4">
            <w:pPr>
              <w:rPr>
                <w:sz w:val="2"/>
                <w:szCs w:val="2"/>
              </w:rPr>
            </w:pPr>
          </w:p>
        </w:tc>
        <w:tc>
          <w:tcPr>
            <w:tcW w:w="1304" w:type="dxa"/>
            <w:vMerge/>
            <w:tcBorders>
              <w:top w:val="nil"/>
              <w:right w:val="nil"/>
            </w:tcBorders>
          </w:tcPr>
          <w:p w:rsidR="00AB4AE4" w:rsidRDefault="00AB4AE4">
            <w:pPr>
              <w:rPr>
                <w:sz w:val="2"/>
                <w:szCs w:val="2"/>
              </w:rPr>
            </w:pPr>
          </w:p>
        </w:tc>
      </w:tr>
      <w:tr w:rsidR="00AB4AE4">
        <w:trPr>
          <w:trHeight w:val="200"/>
        </w:trPr>
        <w:tc>
          <w:tcPr>
            <w:tcW w:w="2001" w:type="dxa"/>
            <w:tcBorders>
              <w:top w:val="nil"/>
              <w:left w:val="nil"/>
              <w:bottom w:val="nil"/>
            </w:tcBorders>
          </w:tcPr>
          <w:p w:rsidR="00AB4AE4" w:rsidRDefault="00C1477A">
            <w:pPr>
              <w:pStyle w:val="TableParagraph"/>
              <w:spacing w:before="2" w:line="185" w:lineRule="exact"/>
              <w:ind w:left="83"/>
              <w:rPr>
                <w:sz w:val="17"/>
              </w:rPr>
            </w:pPr>
            <w:r>
              <w:rPr>
                <w:color w:val="4D4D4F"/>
                <w:sz w:val="17"/>
              </w:rPr>
              <w:t>commitment to HS and</w:t>
            </w:r>
          </w:p>
        </w:tc>
        <w:tc>
          <w:tcPr>
            <w:tcW w:w="1495" w:type="dxa"/>
            <w:tcBorders>
              <w:top w:val="nil"/>
              <w:bottom w:val="nil"/>
            </w:tcBorders>
          </w:tcPr>
          <w:p w:rsidR="00AB4AE4" w:rsidRDefault="00AB4AE4">
            <w:pPr>
              <w:pStyle w:val="TableParagraph"/>
              <w:rPr>
                <w:rFonts w:ascii="Times New Roman"/>
                <w:sz w:val="14"/>
              </w:rPr>
            </w:pPr>
          </w:p>
        </w:tc>
        <w:tc>
          <w:tcPr>
            <w:tcW w:w="317" w:type="dxa"/>
            <w:tcBorders>
              <w:top w:val="nil"/>
              <w:bottom w:val="nil"/>
              <w:right w:val="nil"/>
            </w:tcBorders>
          </w:tcPr>
          <w:p w:rsidR="00AB4AE4" w:rsidRDefault="00C1477A">
            <w:pPr>
              <w:pStyle w:val="TableParagraph"/>
              <w:spacing w:before="12" w:line="175" w:lineRule="exact"/>
              <w:ind w:left="75"/>
              <w:rPr>
                <w:rFonts w:ascii="Wingdings" w:hAnsi="Wingdings"/>
                <w:sz w:val="17"/>
              </w:rPr>
            </w:pPr>
            <w:r>
              <w:rPr>
                <w:rFonts w:ascii="Wingdings" w:hAnsi="Wingdings"/>
                <w:color w:val="38ACF3"/>
                <w:sz w:val="17"/>
              </w:rPr>
              <w:t></w:t>
            </w:r>
          </w:p>
        </w:tc>
        <w:tc>
          <w:tcPr>
            <w:tcW w:w="3853" w:type="dxa"/>
            <w:tcBorders>
              <w:top w:val="nil"/>
              <w:left w:val="nil"/>
              <w:bottom w:val="nil"/>
            </w:tcBorders>
          </w:tcPr>
          <w:p w:rsidR="00AB4AE4" w:rsidRDefault="00C1477A">
            <w:pPr>
              <w:pStyle w:val="TableParagraph"/>
              <w:spacing w:before="5" w:line="181" w:lineRule="exact"/>
              <w:ind w:left="126"/>
              <w:rPr>
                <w:sz w:val="17"/>
              </w:rPr>
            </w:pPr>
            <w:r>
              <w:rPr>
                <w:color w:val="4D4D4F"/>
                <w:sz w:val="17"/>
              </w:rPr>
              <w:t>Managers have HS component in their position</w:t>
            </w:r>
          </w:p>
        </w:tc>
        <w:tc>
          <w:tcPr>
            <w:tcW w:w="576" w:type="dxa"/>
            <w:vMerge/>
            <w:tcBorders>
              <w:top w:val="nil"/>
            </w:tcBorders>
          </w:tcPr>
          <w:p w:rsidR="00AB4AE4" w:rsidRDefault="00AB4AE4">
            <w:pPr>
              <w:rPr>
                <w:sz w:val="2"/>
                <w:szCs w:val="2"/>
              </w:rPr>
            </w:pPr>
          </w:p>
        </w:tc>
        <w:tc>
          <w:tcPr>
            <w:tcW w:w="448" w:type="dxa"/>
            <w:vMerge/>
            <w:tcBorders>
              <w:top w:val="nil"/>
            </w:tcBorders>
          </w:tcPr>
          <w:p w:rsidR="00AB4AE4" w:rsidRDefault="00AB4AE4">
            <w:pPr>
              <w:rPr>
                <w:sz w:val="2"/>
                <w:szCs w:val="2"/>
              </w:rPr>
            </w:pPr>
          </w:p>
        </w:tc>
        <w:tc>
          <w:tcPr>
            <w:tcW w:w="511" w:type="dxa"/>
            <w:vMerge/>
            <w:tcBorders>
              <w:top w:val="nil"/>
            </w:tcBorders>
          </w:tcPr>
          <w:p w:rsidR="00AB4AE4" w:rsidRDefault="00AB4AE4">
            <w:pPr>
              <w:rPr>
                <w:sz w:val="2"/>
                <w:szCs w:val="2"/>
              </w:rPr>
            </w:pPr>
          </w:p>
        </w:tc>
        <w:tc>
          <w:tcPr>
            <w:tcW w:w="1304" w:type="dxa"/>
            <w:vMerge/>
            <w:tcBorders>
              <w:top w:val="nil"/>
              <w:right w:val="nil"/>
            </w:tcBorders>
          </w:tcPr>
          <w:p w:rsidR="00AB4AE4" w:rsidRDefault="00AB4AE4">
            <w:pPr>
              <w:rPr>
                <w:sz w:val="2"/>
                <w:szCs w:val="2"/>
              </w:rPr>
            </w:pPr>
          </w:p>
        </w:tc>
      </w:tr>
      <w:tr w:rsidR="00AB4AE4">
        <w:trPr>
          <w:trHeight w:val="220"/>
        </w:trPr>
        <w:tc>
          <w:tcPr>
            <w:tcW w:w="2001" w:type="dxa"/>
            <w:tcBorders>
              <w:top w:val="nil"/>
              <w:left w:val="nil"/>
            </w:tcBorders>
          </w:tcPr>
          <w:p w:rsidR="00AB4AE4" w:rsidRDefault="00C1477A">
            <w:pPr>
              <w:pStyle w:val="TableParagraph"/>
              <w:ind w:left="83"/>
              <w:rPr>
                <w:sz w:val="17"/>
              </w:rPr>
            </w:pPr>
            <w:proofErr w:type="gramStart"/>
            <w:r>
              <w:rPr>
                <w:color w:val="4D4D4F"/>
                <w:sz w:val="17"/>
              </w:rPr>
              <w:t>a</w:t>
            </w:r>
            <w:proofErr w:type="gramEnd"/>
            <w:r>
              <w:rPr>
                <w:color w:val="4D4D4F"/>
                <w:sz w:val="17"/>
              </w:rPr>
              <w:t xml:space="preserve"> strong safety culture?</w:t>
            </w:r>
          </w:p>
        </w:tc>
        <w:tc>
          <w:tcPr>
            <w:tcW w:w="1495" w:type="dxa"/>
            <w:tcBorders>
              <w:top w:val="nil"/>
            </w:tcBorders>
          </w:tcPr>
          <w:p w:rsidR="00AB4AE4" w:rsidRDefault="00AB4AE4">
            <w:pPr>
              <w:pStyle w:val="TableParagraph"/>
              <w:rPr>
                <w:rFonts w:ascii="Times New Roman"/>
                <w:sz w:val="16"/>
              </w:rPr>
            </w:pPr>
          </w:p>
        </w:tc>
        <w:tc>
          <w:tcPr>
            <w:tcW w:w="317" w:type="dxa"/>
            <w:tcBorders>
              <w:top w:val="nil"/>
              <w:right w:val="nil"/>
            </w:tcBorders>
          </w:tcPr>
          <w:p w:rsidR="00AB4AE4" w:rsidRDefault="00AB4AE4">
            <w:pPr>
              <w:pStyle w:val="TableParagraph"/>
              <w:rPr>
                <w:rFonts w:ascii="Times New Roman"/>
                <w:sz w:val="16"/>
              </w:rPr>
            </w:pPr>
          </w:p>
        </w:tc>
        <w:tc>
          <w:tcPr>
            <w:tcW w:w="3853" w:type="dxa"/>
            <w:tcBorders>
              <w:top w:val="nil"/>
              <w:left w:val="nil"/>
            </w:tcBorders>
          </w:tcPr>
          <w:p w:rsidR="00AB4AE4" w:rsidRDefault="00C1477A">
            <w:pPr>
              <w:pStyle w:val="TableParagraph"/>
              <w:spacing w:before="3"/>
              <w:ind w:left="126"/>
              <w:rPr>
                <w:sz w:val="17"/>
              </w:rPr>
            </w:pPr>
            <w:r>
              <w:rPr>
                <w:color w:val="4D4D4F"/>
                <w:sz w:val="17"/>
              </w:rPr>
              <w:t>descriptions</w:t>
            </w:r>
          </w:p>
        </w:tc>
        <w:tc>
          <w:tcPr>
            <w:tcW w:w="576" w:type="dxa"/>
            <w:vMerge/>
            <w:tcBorders>
              <w:top w:val="nil"/>
            </w:tcBorders>
          </w:tcPr>
          <w:p w:rsidR="00AB4AE4" w:rsidRDefault="00AB4AE4">
            <w:pPr>
              <w:rPr>
                <w:sz w:val="2"/>
                <w:szCs w:val="2"/>
              </w:rPr>
            </w:pPr>
          </w:p>
        </w:tc>
        <w:tc>
          <w:tcPr>
            <w:tcW w:w="448" w:type="dxa"/>
            <w:vMerge/>
            <w:tcBorders>
              <w:top w:val="nil"/>
            </w:tcBorders>
          </w:tcPr>
          <w:p w:rsidR="00AB4AE4" w:rsidRDefault="00AB4AE4">
            <w:pPr>
              <w:rPr>
                <w:sz w:val="2"/>
                <w:szCs w:val="2"/>
              </w:rPr>
            </w:pPr>
          </w:p>
        </w:tc>
        <w:tc>
          <w:tcPr>
            <w:tcW w:w="511" w:type="dxa"/>
            <w:vMerge/>
            <w:tcBorders>
              <w:top w:val="nil"/>
            </w:tcBorders>
          </w:tcPr>
          <w:p w:rsidR="00AB4AE4" w:rsidRDefault="00AB4AE4">
            <w:pPr>
              <w:rPr>
                <w:sz w:val="2"/>
                <w:szCs w:val="2"/>
              </w:rPr>
            </w:pPr>
          </w:p>
        </w:tc>
        <w:tc>
          <w:tcPr>
            <w:tcW w:w="1304" w:type="dxa"/>
            <w:vMerge/>
            <w:tcBorders>
              <w:top w:val="nil"/>
              <w:right w:val="nil"/>
            </w:tcBorders>
          </w:tcPr>
          <w:p w:rsidR="00AB4AE4" w:rsidRDefault="00AB4AE4">
            <w:pPr>
              <w:rPr>
                <w:sz w:val="2"/>
                <w:szCs w:val="2"/>
              </w:rPr>
            </w:pPr>
          </w:p>
        </w:tc>
      </w:tr>
      <w:tr w:rsidR="00AB4AE4">
        <w:trPr>
          <w:trHeight w:val="1720"/>
        </w:trPr>
        <w:tc>
          <w:tcPr>
            <w:tcW w:w="2001" w:type="dxa"/>
            <w:tcBorders>
              <w:left w:val="nil"/>
            </w:tcBorders>
            <w:shd w:val="clear" w:color="auto" w:fill="EFF8FE"/>
          </w:tcPr>
          <w:p w:rsidR="00AB4AE4" w:rsidRDefault="00AB4AE4">
            <w:pPr>
              <w:pStyle w:val="TableParagraph"/>
              <w:spacing w:before="6"/>
              <w:rPr>
                <w:rFonts w:ascii="Times New Roman"/>
                <w:sz w:val="20"/>
              </w:rPr>
            </w:pPr>
          </w:p>
          <w:p w:rsidR="00AB4AE4" w:rsidRDefault="00C1477A">
            <w:pPr>
              <w:pStyle w:val="TableParagraph"/>
              <w:spacing w:line="271" w:lineRule="auto"/>
              <w:ind w:left="83" w:right="105"/>
              <w:rPr>
                <w:sz w:val="17"/>
              </w:rPr>
            </w:pPr>
            <w:r>
              <w:rPr>
                <w:color w:val="4D4D4F"/>
                <w:sz w:val="17"/>
              </w:rPr>
              <w:t>Please provide references on HS performance  for  the two (2) most recent contracts completed by the company</w:t>
            </w:r>
          </w:p>
        </w:tc>
        <w:tc>
          <w:tcPr>
            <w:tcW w:w="1495" w:type="dxa"/>
            <w:shd w:val="clear" w:color="auto" w:fill="EFF8FE"/>
          </w:tcPr>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spacing w:before="4"/>
              <w:rPr>
                <w:rFonts w:ascii="Times New Roman"/>
                <w:sz w:val="14"/>
              </w:rPr>
            </w:pPr>
          </w:p>
          <w:p w:rsidR="00AB4AE4" w:rsidRDefault="00C1477A">
            <w:pPr>
              <w:pStyle w:val="TableParagraph"/>
              <w:ind w:left="76"/>
              <w:rPr>
                <w:sz w:val="17"/>
              </w:rPr>
            </w:pPr>
            <w:r>
              <w:rPr>
                <w:color w:val="4D4D4F"/>
                <w:sz w:val="17"/>
              </w:rPr>
              <w:t>Mandatory</w:t>
            </w:r>
          </w:p>
        </w:tc>
        <w:tc>
          <w:tcPr>
            <w:tcW w:w="317" w:type="dxa"/>
            <w:tcBorders>
              <w:right w:val="nil"/>
            </w:tcBorders>
            <w:shd w:val="clear" w:color="auto" w:fill="EFF8FE"/>
          </w:tcPr>
          <w:p w:rsidR="00AB4AE4" w:rsidRDefault="00C1477A">
            <w:pPr>
              <w:pStyle w:val="TableParagraph"/>
              <w:spacing w:before="76"/>
              <w:ind w:left="76"/>
              <w:rPr>
                <w:rFonts w:ascii="Wingdings" w:hAnsi="Wingdings"/>
                <w:sz w:val="17"/>
              </w:rPr>
            </w:pPr>
            <w:r>
              <w:rPr>
                <w:rFonts w:ascii="Wingdings" w:hAnsi="Wingdings"/>
                <w:color w:val="38ACF3"/>
                <w:sz w:val="17"/>
              </w:rPr>
              <w:t></w:t>
            </w:r>
          </w:p>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rPr>
                <w:rFonts w:ascii="Times New Roman"/>
                <w:sz w:val="18"/>
              </w:rPr>
            </w:pPr>
          </w:p>
          <w:p w:rsidR="00AB4AE4" w:rsidRDefault="00AB4AE4">
            <w:pPr>
              <w:pStyle w:val="TableParagraph"/>
              <w:spacing w:before="11"/>
              <w:rPr>
                <w:rFonts w:ascii="Times New Roman"/>
                <w:sz w:val="15"/>
              </w:rPr>
            </w:pPr>
          </w:p>
          <w:p w:rsidR="00AB4AE4" w:rsidRDefault="00C1477A">
            <w:pPr>
              <w:pStyle w:val="TableParagraph"/>
              <w:ind w:left="76"/>
              <w:rPr>
                <w:rFonts w:ascii="Wingdings" w:hAnsi="Wingdings"/>
                <w:sz w:val="17"/>
              </w:rPr>
            </w:pPr>
            <w:r>
              <w:rPr>
                <w:rFonts w:ascii="Wingdings" w:hAnsi="Wingdings"/>
                <w:color w:val="38ACF3"/>
                <w:sz w:val="17"/>
              </w:rPr>
              <w:t></w:t>
            </w:r>
          </w:p>
        </w:tc>
        <w:tc>
          <w:tcPr>
            <w:tcW w:w="3853" w:type="dxa"/>
            <w:tcBorders>
              <w:left w:val="nil"/>
            </w:tcBorders>
            <w:shd w:val="clear" w:color="auto" w:fill="EFF8FE"/>
          </w:tcPr>
          <w:p w:rsidR="00AB4AE4" w:rsidRDefault="00C1477A">
            <w:pPr>
              <w:pStyle w:val="TableParagraph"/>
              <w:spacing w:before="69" w:line="271" w:lineRule="auto"/>
              <w:ind w:left="126" w:right="330"/>
              <w:rPr>
                <w:sz w:val="17"/>
              </w:rPr>
            </w:pPr>
            <w:r>
              <w:rPr>
                <w:color w:val="4D4D4F"/>
                <w:sz w:val="17"/>
              </w:rPr>
              <w:t>The reference checks should be used to confirm that the contractors stated HS management system is implemented in the actual works they perform</w:t>
            </w:r>
          </w:p>
          <w:p w:rsidR="00AB4AE4" w:rsidRDefault="00C1477A">
            <w:pPr>
              <w:pStyle w:val="TableParagraph"/>
              <w:spacing w:before="88" w:line="220" w:lineRule="atLeast"/>
              <w:ind w:left="126"/>
              <w:rPr>
                <w:sz w:val="17"/>
              </w:rPr>
            </w:pPr>
            <w:r>
              <w:rPr>
                <w:color w:val="4D4D4F"/>
                <w:sz w:val="17"/>
              </w:rPr>
              <w:t>The previous companies should be able to provide a qualitative assessment of how the contractor performed in regards to HS matters</w:t>
            </w:r>
          </w:p>
        </w:tc>
        <w:tc>
          <w:tcPr>
            <w:tcW w:w="576" w:type="dxa"/>
            <w:shd w:val="clear" w:color="auto" w:fill="EFF8FE"/>
          </w:tcPr>
          <w:p w:rsidR="00AB4AE4" w:rsidRDefault="00AB4AE4">
            <w:pPr>
              <w:pStyle w:val="TableParagraph"/>
              <w:rPr>
                <w:rFonts w:ascii="Times New Roman"/>
                <w:sz w:val="16"/>
              </w:rPr>
            </w:pPr>
          </w:p>
        </w:tc>
        <w:tc>
          <w:tcPr>
            <w:tcW w:w="448" w:type="dxa"/>
            <w:shd w:val="clear" w:color="auto" w:fill="EFF8FE"/>
          </w:tcPr>
          <w:p w:rsidR="00AB4AE4" w:rsidRDefault="00AB4AE4">
            <w:pPr>
              <w:pStyle w:val="TableParagraph"/>
              <w:rPr>
                <w:rFonts w:ascii="Times New Roman"/>
                <w:sz w:val="16"/>
              </w:rPr>
            </w:pPr>
          </w:p>
        </w:tc>
        <w:tc>
          <w:tcPr>
            <w:tcW w:w="511" w:type="dxa"/>
            <w:shd w:val="clear" w:color="auto" w:fill="EFF8FE"/>
          </w:tcPr>
          <w:p w:rsidR="00AB4AE4" w:rsidRDefault="00AB4AE4">
            <w:pPr>
              <w:pStyle w:val="TableParagraph"/>
              <w:rPr>
                <w:rFonts w:ascii="Times New Roman"/>
                <w:sz w:val="16"/>
              </w:rPr>
            </w:pPr>
          </w:p>
        </w:tc>
        <w:tc>
          <w:tcPr>
            <w:tcW w:w="1304" w:type="dxa"/>
            <w:tcBorders>
              <w:right w:val="nil"/>
            </w:tcBorders>
            <w:shd w:val="clear" w:color="auto" w:fill="EFF8FE"/>
          </w:tcPr>
          <w:p w:rsidR="00AB4AE4" w:rsidRDefault="00AB4AE4">
            <w:pPr>
              <w:pStyle w:val="TableParagraph"/>
              <w:rPr>
                <w:rFonts w:ascii="Times New Roman"/>
                <w:sz w:val="16"/>
              </w:rPr>
            </w:pPr>
          </w:p>
        </w:tc>
      </w:tr>
    </w:tbl>
    <w:p w:rsidR="00AB4AE4" w:rsidRDefault="00AB4AE4">
      <w:pPr>
        <w:pStyle w:val="BodyText"/>
        <w:rPr>
          <w:rFonts w:ascii="Times New Roman"/>
          <w:sz w:val="20"/>
        </w:rPr>
      </w:pPr>
    </w:p>
    <w:sectPr w:rsidR="00AB4AE4" w:rsidSect="007659AE">
      <w:headerReference w:type="default" r:id="rId12"/>
      <w:footerReference w:type="default" r:id="rId13"/>
      <w:pgSz w:w="11910" w:h="16840"/>
      <w:pgMar w:top="0" w:right="620" w:bottom="600" w:left="0" w:header="0" w:footer="4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AF" w:rsidRDefault="000E01AF">
      <w:r>
        <w:separator/>
      </w:r>
    </w:p>
  </w:endnote>
  <w:endnote w:type="continuationSeparator" w:id="0">
    <w:p w:rsidR="000E01AF" w:rsidRDefault="000E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6743" behindDoc="1" locked="0" layoutInCell="1" allowOverlap="1" wp14:anchorId="6907EB13" wp14:editId="6FD23661">
          <wp:simplePos x="0" y="0"/>
          <wp:positionH relativeFrom="page">
            <wp:posOffset>353382</wp:posOffset>
          </wp:positionH>
          <wp:positionV relativeFrom="page">
            <wp:posOffset>10097770</wp:posOffset>
          </wp:positionV>
          <wp:extent cx="1306804" cy="421259"/>
          <wp:effectExtent l="0" t="0" r="0" b="0"/>
          <wp:wrapNone/>
          <wp:docPr id="14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7792" behindDoc="1" locked="0" layoutInCell="1" allowOverlap="1" wp14:anchorId="6E7D1874" wp14:editId="502005A9">
              <wp:simplePos x="0" y="0"/>
              <wp:positionH relativeFrom="page">
                <wp:posOffset>1663065</wp:posOffset>
              </wp:positionH>
              <wp:positionV relativeFrom="page">
                <wp:posOffset>10256520</wp:posOffset>
              </wp:positionV>
              <wp:extent cx="5478780" cy="111125"/>
              <wp:effectExtent l="0" t="0" r="1905" b="0"/>
              <wp:wrapNone/>
              <wp:docPr id="25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7659AE">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 o:spid="_x0000_s1033" type="#_x0000_t202" style="position:absolute;margin-left:130.95pt;margin-top:807.6pt;width:431.4pt;height:8.75pt;z-index:-67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ccrgIAAK0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7659AE">
                      <w:rPr>
                        <w:noProof/>
                        <w:color w:val="354E5B"/>
                        <w:sz w:val="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6791" behindDoc="1" locked="0" layoutInCell="1" allowOverlap="1" wp14:anchorId="469659DC" wp14:editId="11022724">
          <wp:simplePos x="0" y="0"/>
          <wp:positionH relativeFrom="page">
            <wp:posOffset>358101</wp:posOffset>
          </wp:positionH>
          <wp:positionV relativeFrom="page">
            <wp:posOffset>10097999</wp:posOffset>
          </wp:positionV>
          <wp:extent cx="1306804" cy="421259"/>
          <wp:effectExtent l="0" t="0" r="0" b="0"/>
          <wp:wrapNone/>
          <wp:docPr id="15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7840" behindDoc="1" locked="0" layoutInCell="1" allowOverlap="1" wp14:anchorId="1AA437DE" wp14:editId="2900046F">
              <wp:simplePos x="0" y="0"/>
              <wp:positionH relativeFrom="page">
                <wp:posOffset>1640205</wp:posOffset>
              </wp:positionH>
              <wp:positionV relativeFrom="page">
                <wp:posOffset>10256520</wp:posOffset>
              </wp:positionV>
              <wp:extent cx="5477510" cy="111125"/>
              <wp:effectExtent l="1905" t="0" r="0" b="0"/>
              <wp:wrapNone/>
              <wp:docPr id="25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7659AE">
                            <w:rPr>
                              <w:noProof/>
                              <w:color w:val="354E5B"/>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34" type="#_x0000_t202" style="position:absolute;margin-left:129.15pt;margin-top:807.6pt;width:431.3pt;height:8.75pt;z-index:-67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5u5sQ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7659AE">
                      <w:rPr>
                        <w:noProof/>
                        <w:color w:val="354E5B"/>
                        <w:sz w:val="12"/>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AE" w:rsidRDefault="007659AE" w:rsidP="007659AE">
    <w:pPr>
      <w:pStyle w:val="BodyText"/>
      <w:spacing w:line="14" w:lineRule="auto"/>
      <w:rPr>
        <w:sz w:val="20"/>
      </w:rPr>
    </w:pPr>
    <w:r>
      <w:rPr>
        <w:noProof/>
        <w:lang w:val="en-NZ" w:eastAsia="en-NZ"/>
      </w:rPr>
      <w:drawing>
        <wp:anchor distT="0" distB="0" distL="0" distR="0" simplePos="0" relativeHeight="502639888" behindDoc="1" locked="0" layoutInCell="1" allowOverlap="1" wp14:anchorId="5F4FE7AC" wp14:editId="17779A50">
          <wp:simplePos x="0" y="0"/>
          <wp:positionH relativeFrom="page">
            <wp:posOffset>353382</wp:posOffset>
          </wp:positionH>
          <wp:positionV relativeFrom="page">
            <wp:posOffset>10097770</wp:posOffset>
          </wp:positionV>
          <wp:extent cx="1306804" cy="421259"/>
          <wp:effectExtent l="0" t="0" r="0" b="0"/>
          <wp:wrapNone/>
          <wp:docPr id="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502640912" behindDoc="1" locked="0" layoutInCell="1" allowOverlap="1" wp14:anchorId="6267A6F5" wp14:editId="3D7CF22D">
              <wp:simplePos x="0" y="0"/>
              <wp:positionH relativeFrom="page">
                <wp:posOffset>1663065</wp:posOffset>
              </wp:positionH>
              <wp:positionV relativeFrom="page">
                <wp:posOffset>10256520</wp:posOffset>
              </wp:positionV>
              <wp:extent cx="5478780" cy="111125"/>
              <wp:effectExtent l="0" t="0" r="1905" b="0"/>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AE" w:rsidRDefault="007659AE" w:rsidP="007659AE">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130.95pt;margin-top:807.6pt;width:431.4pt;height:8.75pt;z-index:-67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D4brw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" filled="f" stroked="f">
              <v:textbox inset="0,0,0,0">
                <w:txbxContent>
                  <w:p w:rsidR="007659AE" w:rsidRDefault="007659AE" w:rsidP="007659AE">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3</w:t>
                    </w:r>
                    <w:r>
                      <w:fldChar w:fldCharType="end"/>
                    </w:r>
                  </w:p>
                </w:txbxContent>
              </v:textbox>
              <w10:wrap anchorx="page" anchory="page"/>
            </v:shape>
          </w:pict>
        </mc:Fallback>
      </mc:AlternateContent>
    </w:r>
  </w:p>
  <w:p w:rsidR="000E01AF" w:rsidRDefault="000E01A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AF" w:rsidRDefault="000E01AF">
      <w:r>
        <w:separator/>
      </w:r>
    </w:p>
  </w:footnote>
  <w:footnote w:type="continuationSeparator" w:id="0">
    <w:p w:rsidR="000E01AF" w:rsidRDefault="000E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685"/>
    <w:multiLevelType w:val="multilevel"/>
    <w:tmpl w:val="A6A453D2"/>
    <w:lvl w:ilvl="0">
      <w:start w:val="1"/>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1">
    <w:nsid w:val="062731A0"/>
    <w:multiLevelType w:val="multilevel"/>
    <w:tmpl w:val="02EA0AD6"/>
    <w:lvl w:ilvl="0">
      <w:start w:val="4"/>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2">
    <w:nsid w:val="1C02265B"/>
    <w:multiLevelType w:val="multilevel"/>
    <w:tmpl w:val="2E745DFC"/>
    <w:lvl w:ilvl="0">
      <w:start w:val="3"/>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3">
    <w:nsid w:val="1F0B2AF3"/>
    <w:multiLevelType w:val="multilevel"/>
    <w:tmpl w:val="219A7994"/>
    <w:lvl w:ilvl="0">
      <w:start w:val="1"/>
      <w:numFmt w:val="decimal"/>
      <w:lvlText w:val="%1"/>
      <w:lvlJc w:val="left"/>
      <w:pPr>
        <w:ind w:left="1340" w:hanging="720"/>
        <w:jc w:val="right"/>
      </w:pPr>
      <w:rPr>
        <w:rFonts w:ascii="Arial" w:eastAsia="Arial" w:hAnsi="Arial" w:cs="Arial" w:hint="default"/>
        <w:b/>
        <w:bCs/>
        <w:color w:val="136BA3"/>
        <w:spacing w:val="-1"/>
        <w:w w:val="100"/>
        <w:sz w:val="48"/>
        <w:szCs w:val="48"/>
      </w:rPr>
    </w:lvl>
    <w:lvl w:ilvl="1">
      <w:start w:val="1"/>
      <w:numFmt w:val="decimal"/>
      <w:lvlText w:val="%1.%2"/>
      <w:lvlJc w:val="left"/>
      <w:pPr>
        <w:ind w:left="1439" w:hanging="720"/>
        <w:jc w:val="right"/>
      </w:pPr>
      <w:rPr>
        <w:rFonts w:ascii="Arial" w:eastAsia="Arial" w:hAnsi="Arial" w:cs="Arial" w:hint="default"/>
        <w:color w:val="136BA3"/>
        <w:spacing w:val="-27"/>
        <w:w w:val="100"/>
        <w:sz w:val="28"/>
        <w:szCs w:val="28"/>
      </w:rPr>
    </w:lvl>
    <w:lvl w:ilvl="2">
      <w:start w:val="1"/>
      <w:numFmt w:val="decimal"/>
      <w:lvlText w:val="%3."/>
      <w:lvlJc w:val="left"/>
      <w:pPr>
        <w:ind w:left="1080" w:hanging="360"/>
        <w:jc w:val="left"/>
      </w:pPr>
      <w:rPr>
        <w:rFonts w:ascii="Arial" w:eastAsia="Arial" w:hAnsi="Arial" w:cs="Arial" w:hint="default"/>
        <w:color w:val="4D4D4F"/>
        <w:spacing w:val="-6"/>
        <w:w w:val="100"/>
        <w:sz w:val="17"/>
        <w:szCs w:val="17"/>
      </w:rPr>
    </w:lvl>
    <w:lvl w:ilvl="3">
      <w:numFmt w:val="bullet"/>
      <w:lvlText w:val="•"/>
      <w:lvlJc w:val="left"/>
      <w:pPr>
        <w:ind w:left="1952" w:hanging="360"/>
      </w:pPr>
      <w:rPr>
        <w:rFonts w:hint="default"/>
      </w:rPr>
    </w:lvl>
    <w:lvl w:ilvl="4">
      <w:numFmt w:val="bullet"/>
      <w:lvlText w:val="•"/>
      <w:lvlJc w:val="left"/>
      <w:pPr>
        <w:ind w:left="2465" w:hanging="360"/>
      </w:pPr>
      <w:rPr>
        <w:rFonts w:hint="default"/>
      </w:rPr>
    </w:lvl>
    <w:lvl w:ilvl="5">
      <w:numFmt w:val="bullet"/>
      <w:lvlText w:val="•"/>
      <w:lvlJc w:val="left"/>
      <w:pPr>
        <w:ind w:left="2978" w:hanging="360"/>
      </w:pPr>
      <w:rPr>
        <w:rFonts w:hint="default"/>
      </w:rPr>
    </w:lvl>
    <w:lvl w:ilvl="6">
      <w:numFmt w:val="bullet"/>
      <w:lvlText w:val="•"/>
      <w:lvlJc w:val="left"/>
      <w:pPr>
        <w:ind w:left="3491" w:hanging="360"/>
      </w:pPr>
      <w:rPr>
        <w:rFonts w:hint="default"/>
      </w:rPr>
    </w:lvl>
    <w:lvl w:ilvl="7">
      <w:numFmt w:val="bullet"/>
      <w:lvlText w:val="•"/>
      <w:lvlJc w:val="left"/>
      <w:pPr>
        <w:ind w:left="4004" w:hanging="360"/>
      </w:pPr>
      <w:rPr>
        <w:rFonts w:hint="default"/>
      </w:rPr>
    </w:lvl>
    <w:lvl w:ilvl="8">
      <w:numFmt w:val="bullet"/>
      <w:lvlText w:val="•"/>
      <w:lvlJc w:val="left"/>
      <w:pPr>
        <w:ind w:left="4517" w:hanging="360"/>
      </w:pPr>
      <w:rPr>
        <w:rFonts w:hint="default"/>
      </w:rPr>
    </w:lvl>
  </w:abstractNum>
  <w:abstractNum w:abstractNumId="4">
    <w:nsid w:val="209060FE"/>
    <w:multiLevelType w:val="multilevel"/>
    <w:tmpl w:val="B25AB6E8"/>
    <w:lvl w:ilvl="0">
      <w:start w:val="3"/>
      <w:numFmt w:val="decimal"/>
      <w:lvlText w:val="%1"/>
      <w:lvlJc w:val="left"/>
      <w:pPr>
        <w:ind w:left="1439" w:hanging="720"/>
        <w:jc w:val="right"/>
      </w:pPr>
      <w:rPr>
        <w:rFonts w:hint="default"/>
      </w:rPr>
    </w:lvl>
    <w:lvl w:ilvl="1">
      <w:start w:val="6"/>
      <w:numFmt w:val="decimal"/>
      <w:lvlText w:val="%1.%2"/>
      <w:lvlJc w:val="left"/>
      <w:pPr>
        <w:ind w:left="1439" w:hanging="720"/>
        <w:jc w:val="right"/>
      </w:pPr>
      <w:rPr>
        <w:rFonts w:hint="default"/>
        <w:spacing w:val="-26"/>
        <w:w w:val="100"/>
      </w:rPr>
    </w:lvl>
    <w:lvl w:ilvl="2">
      <w:numFmt w:val="bullet"/>
      <w:lvlText w:val="•"/>
      <w:lvlJc w:val="left"/>
      <w:pPr>
        <w:ind w:left="2290" w:hanging="720"/>
      </w:pPr>
      <w:rPr>
        <w:rFonts w:hint="default"/>
      </w:rPr>
    </w:lvl>
    <w:lvl w:ilvl="3">
      <w:numFmt w:val="bullet"/>
      <w:lvlText w:val="•"/>
      <w:lvlJc w:val="left"/>
      <w:pPr>
        <w:ind w:left="2716" w:hanging="720"/>
      </w:pPr>
      <w:rPr>
        <w:rFonts w:hint="default"/>
      </w:rPr>
    </w:lvl>
    <w:lvl w:ilvl="4">
      <w:numFmt w:val="bullet"/>
      <w:lvlText w:val="•"/>
      <w:lvlJc w:val="left"/>
      <w:pPr>
        <w:ind w:left="3141" w:hanging="720"/>
      </w:pPr>
      <w:rPr>
        <w:rFonts w:hint="default"/>
      </w:rPr>
    </w:lvl>
    <w:lvl w:ilvl="5">
      <w:numFmt w:val="bullet"/>
      <w:lvlText w:val="•"/>
      <w:lvlJc w:val="left"/>
      <w:pPr>
        <w:ind w:left="3566" w:hanging="720"/>
      </w:pPr>
      <w:rPr>
        <w:rFonts w:hint="default"/>
      </w:rPr>
    </w:lvl>
    <w:lvl w:ilvl="6">
      <w:numFmt w:val="bullet"/>
      <w:lvlText w:val="•"/>
      <w:lvlJc w:val="left"/>
      <w:pPr>
        <w:ind w:left="3992" w:hanging="720"/>
      </w:pPr>
      <w:rPr>
        <w:rFonts w:hint="default"/>
      </w:rPr>
    </w:lvl>
    <w:lvl w:ilvl="7">
      <w:numFmt w:val="bullet"/>
      <w:lvlText w:val="•"/>
      <w:lvlJc w:val="left"/>
      <w:pPr>
        <w:ind w:left="4417" w:hanging="720"/>
      </w:pPr>
      <w:rPr>
        <w:rFonts w:hint="default"/>
      </w:rPr>
    </w:lvl>
    <w:lvl w:ilvl="8">
      <w:numFmt w:val="bullet"/>
      <w:lvlText w:val="•"/>
      <w:lvlJc w:val="left"/>
      <w:pPr>
        <w:ind w:left="4842" w:hanging="720"/>
      </w:pPr>
      <w:rPr>
        <w:rFonts w:hint="default"/>
      </w:rPr>
    </w:lvl>
  </w:abstractNum>
  <w:abstractNum w:abstractNumId="5">
    <w:nsid w:val="302B1359"/>
    <w:multiLevelType w:val="hybridMultilevel"/>
    <w:tmpl w:val="C1520382"/>
    <w:lvl w:ilvl="0" w:tplc="CBCE1414">
      <w:numFmt w:val="bullet"/>
      <w:lvlText w:val=""/>
      <w:lvlJc w:val="left"/>
      <w:pPr>
        <w:ind w:left="965" w:hanging="246"/>
      </w:pPr>
      <w:rPr>
        <w:rFonts w:ascii="Wingdings" w:eastAsia="Wingdings" w:hAnsi="Wingdings" w:cs="Wingdings" w:hint="default"/>
        <w:color w:val="4D4D4F"/>
        <w:w w:val="100"/>
        <w:sz w:val="17"/>
        <w:szCs w:val="17"/>
      </w:rPr>
    </w:lvl>
    <w:lvl w:ilvl="1" w:tplc="C450E188">
      <w:numFmt w:val="bullet"/>
      <w:lvlText w:val="•"/>
      <w:lvlJc w:val="left"/>
      <w:pPr>
        <w:ind w:left="1994" w:hanging="246"/>
      </w:pPr>
      <w:rPr>
        <w:rFonts w:hint="default"/>
      </w:rPr>
    </w:lvl>
    <w:lvl w:ilvl="2" w:tplc="D216375C">
      <w:numFmt w:val="bullet"/>
      <w:lvlText w:val="•"/>
      <w:lvlJc w:val="left"/>
      <w:pPr>
        <w:ind w:left="3029" w:hanging="246"/>
      </w:pPr>
      <w:rPr>
        <w:rFonts w:hint="default"/>
      </w:rPr>
    </w:lvl>
    <w:lvl w:ilvl="3" w:tplc="24D421F2">
      <w:numFmt w:val="bullet"/>
      <w:lvlText w:val="•"/>
      <w:lvlJc w:val="left"/>
      <w:pPr>
        <w:ind w:left="4063" w:hanging="246"/>
      </w:pPr>
      <w:rPr>
        <w:rFonts w:hint="default"/>
      </w:rPr>
    </w:lvl>
    <w:lvl w:ilvl="4" w:tplc="C7884E20">
      <w:numFmt w:val="bullet"/>
      <w:lvlText w:val="•"/>
      <w:lvlJc w:val="left"/>
      <w:pPr>
        <w:ind w:left="5098" w:hanging="246"/>
      </w:pPr>
      <w:rPr>
        <w:rFonts w:hint="default"/>
      </w:rPr>
    </w:lvl>
    <w:lvl w:ilvl="5" w:tplc="A14ECCB2">
      <w:numFmt w:val="bullet"/>
      <w:lvlText w:val="•"/>
      <w:lvlJc w:val="left"/>
      <w:pPr>
        <w:ind w:left="6132" w:hanging="246"/>
      </w:pPr>
      <w:rPr>
        <w:rFonts w:hint="default"/>
      </w:rPr>
    </w:lvl>
    <w:lvl w:ilvl="6" w:tplc="6DB4F152">
      <w:numFmt w:val="bullet"/>
      <w:lvlText w:val="•"/>
      <w:lvlJc w:val="left"/>
      <w:pPr>
        <w:ind w:left="7167" w:hanging="246"/>
      </w:pPr>
      <w:rPr>
        <w:rFonts w:hint="default"/>
      </w:rPr>
    </w:lvl>
    <w:lvl w:ilvl="7" w:tplc="A166336E">
      <w:numFmt w:val="bullet"/>
      <w:lvlText w:val="•"/>
      <w:lvlJc w:val="left"/>
      <w:pPr>
        <w:ind w:left="8201" w:hanging="246"/>
      </w:pPr>
      <w:rPr>
        <w:rFonts w:hint="default"/>
      </w:rPr>
    </w:lvl>
    <w:lvl w:ilvl="8" w:tplc="89920CD8">
      <w:numFmt w:val="bullet"/>
      <w:lvlText w:val="•"/>
      <w:lvlJc w:val="left"/>
      <w:pPr>
        <w:ind w:left="9236" w:hanging="246"/>
      </w:pPr>
      <w:rPr>
        <w:rFonts w:hint="default"/>
      </w:rPr>
    </w:lvl>
  </w:abstractNum>
  <w:abstractNum w:abstractNumId="6">
    <w:nsid w:val="33672574"/>
    <w:multiLevelType w:val="hybridMultilevel"/>
    <w:tmpl w:val="28CED2C2"/>
    <w:lvl w:ilvl="0" w:tplc="F970F3AE">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0F64DBFA">
      <w:numFmt w:val="bullet"/>
      <w:lvlText w:val="•"/>
      <w:lvlJc w:val="left"/>
      <w:pPr>
        <w:ind w:left="1446" w:hanging="360"/>
      </w:pPr>
      <w:rPr>
        <w:rFonts w:hint="default"/>
      </w:rPr>
    </w:lvl>
    <w:lvl w:ilvl="2" w:tplc="A3322F92">
      <w:numFmt w:val="bullet"/>
      <w:lvlText w:val="•"/>
      <w:lvlJc w:val="left"/>
      <w:pPr>
        <w:ind w:left="1912" w:hanging="360"/>
      </w:pPr>
      <w:rPr>
        <w:rFonts w:hint="default"/>
      </w:rPr>
    </w:lvl>
    <w:lvl w:ilvl="3" w:tplc="3ECA4FD4">
      <w:numFmt w:val="bullet"/>
      <w:lvlText w:val="•"/>
      <w:lvlJc w:val="left"/>
      <w:pPr>
        <w:ind w:left="2379" w:hanging="360"/>
      </w:pPr>
      <w:rPr>
        <w:rFonts w:hint="default"/>
      </w:rPr>
    </w:lvl>
    <w:lvl w:ilvl="4" w:tplc="F4AC266C">
      <w:numFmt w:val="bullet"/>
      <w:lvlText w:val="•"/>
      <w:lvlJc w:val="left"/>
      <w:pPr>
        <w:ind w:left="2845" w:hanging="360"/>
      </w:pPr>
      <w:rPr>
        <w:rFonts w:hint="default"/>
      </w:rPr>
    </w:lvl>
    <w:lvl w:ilvl="5" w:tplc="6DE694E6">
      <w:numFmt w:val="bullet"/>
      <w:lvlText w:val="•"/>
      <w:lvlJc w:val="left"/>
      <w:pPr>
        <w:ind w:left="3311" w:hanging="360"/>
      </w:pPr>
      <w:rPr>
        <w:rFonts w:hint="default"/>
      </w:rPr>
    </w:lvl>
    <w:lvl w:ilvl="6" w:tplc="C194C1D4">
      <w:numFmt w:val="bullet"/>
      <w:lvlText w:val="•"/>
      <w:lvlJc w:val="left"/>
      <w:pPr>
        <w:ind w:left="3778" w:hanging="360"/>
      </w:pPr>
      <w:rPr>
        <w:rFonts w:hint="default"/>
      </w:rPr>
    </w:lvl>
    <w:lvl w:ilvl="7" w:tplc="75AA55DE">
      <w:numFmt w:val="bullet"/>
      <w:lvlText w:val="•"/>
      <w:lvlJc w:val="left"/>
      <w:pPr>
        <w:ind w:left="4244" w:hanging="360"/>
      </w:pPr>
      <w:rPr>
        <w:rFonts w:hint="default"/>
      </w:rPr>
    </w:lvl>
    <w:lvl w:ilvl="8" w:tplc="7F3815AE">
      <w:numFmt w:val="bullet"/>
      <w:lvlText w:val="•"/>
      <w:lvlJc w:val="left"/>
      <w:pPr>
        <w:ind w:left="4710" w:hanging="360"/>
      </w:pPr>
      <w:rPr>
        <w:rFonts w:hint="default"/>
      </w:rPr>
    </w:lvl>
  </w:abstractNum>
  <w:abstractNum w:abstractNumId="7">
    <w:nsid w:val="4637669A"/>
    <w:multiLevelType w:val="multilevel"/>
    <w:tmpl w:val="4FDACCAE"/>
    <w:lvl w:ilvl="0">
      <w:start w:val="2"/>
      <w:numFmt w:val="upperLetter"/>
      <w:lvlText w:val="%1"/>
      <w:lvlJc w:val="left"/>
      <w:pPr>
        <w:ind w:left="1439" w:hanging="720"/>
        <w:jc w:val="left"/>
      </w:pPr>
      <w:rPr>
        <w:rFonts w:hint="default"/>
      </w:rPr>
    </w:lvl>
    <w:lvl w:ilvl="1">
      <w:start w:val="1"/>
      <w:numFmt w:val="decimal"/>
      <w:lvlText w:val="%1.%2"/>
      <w:lvlJc w:val="left"/>
      <w:pPr>
        <w:ind w:left="1439" w:hanging="720"/>
        <w:jc w:val="right"/>
      </w:pPr>
      <w:rPr>
        <w:rFonts w:ascii="Arial" w:eastAsia="Arial" w:hAnsi="Arial" w:cs="Arial" w:hint="default"/>
        <w:color w:val="38ACF3"/>
        <w:spacing w:val="-27"/>
        <w:w w:val="100"/>
        <w:sz w:val="28"/>
        <w:szCs w:val="28"/>
      </w:rPr>
    </w:lvl>
    <w:lvl w:ilvl="2">
      <w:numFmt w:val="bullet"/>
      <w:lvlText w:val="•"/>
      <w:lvlJc w:val="left"/>
      <w:pPr>
        <w:ind w:left="3409" w:hanging="720"/>
      </w:pPr>
      <w:rPr>
        <w:rFonts w:hint="default"/>
      </w:rPr>
    </w:lvl>
    <w:lvl w:ilvl="3">
      <w:numFmt w:val="bullet"/>
      <w:lvlText w:val="•"/>
      <w:lvlJc w:val="left"/>
      <w:pPr>
        <w:ind w:left="4393" w:hanging="720"/>
      </w:pPr>
      <w:rPr>
        <w:rFonts w:hint="default"/>
      </w:rPr>
    </w:lvl>
    <w:lvl w:ilvl="4">
      <w:numFmt w:val="bullet"/>
      <w:lvlText w:val="•"/>
      <w:lvlJc w:val="left"/>
      <w:pPr>
        <w:ind w:left="5378" w:hanging="720"/>
      </w:pPr>
      <w:rPr>
        <w:rFonts w:hint="default"/>
      </w:rPr>
    </w:lvl>
    <w:lvl w:ilvl="5">
      <w:numFmt w:val="bullet"/>
      <w:lvlText w:val="•"/>
      <w:lvlJc w:val="left"/>
      <w:pPr>
        <w:ind w:left="6362" w:hanging="720"/>
      </w:pPr>
      <w:rPr>
        <w:rFonts w:hint="default"/>
      </w:rPr>
    </w:lvl>
    <w:lvl w:ilvl="6">
      <w:numFmt w:val="bullet"/>
      <w:lvlText w:val="•"/>
      <w:lvlJc w:val="left"/>
      <w:pPr>
        <w:ind w:left="7347" w:hanging="720"/>
      </w:pPr>
      <w:rPr>
        <w:rFonts w:hint="default"/>
      </w:rPr>
    </w:lvl>
    <w:lvl w:ilvl="7">
      <w:numFmt w:val="bullet"/>
      <w:lvlText w:val="•"/>
      <w:lvlJc w:val="left"/>
      <w:pPr>
        <w:ind w:left="8331" w:hanging="720"/>
      </w:pPr>
      <w:rPr>
        <w:rFonts w:hint="default"/>
      </w:rPr>
    </w:lvl>
    <w:lvl w:ilvl="8">
      <w:numFmt w:val="bullet"/>
      <w:lvlText w:val="•"/>
      <w:lvlJc w:val="left"/>
      <w:pPr>
        <w:ind w:left="9316" w:hanging="720"/>
      </w:pPr>
      <w:rPr>
        <w:rFonts w:hint="default"/>
      </w:rPr>
    </w:lvl>
  </w:abstractNum>
  <w:abstractNum w:abstractNumId="8">
    <w:nsid w:val="4A8E6D9F"/>
    <w:multiLevelType w:val="multilevel"/>
    <w:tmpl w:val="D0EA4520"/>
    <w:lvl w:ilvl="0">
      <w:start w:val="3"/>
      <w:numFmt w:val="decimal"/>
      <w:lvlText w:val="%1"/>
      <w:lvlJc w:val="left"/>
      <w:pPr>
        <w:ind w:left="1339" w:hanging="720"/>
        <w:jc w:val="left"/>
      </w:pPr>
      <w:rPr>
        <w:rFonts w:hint="default"/>
      </w:rPr>
    </w:lvl>
    <w:lvl w:ilvl="1">
      <w:start w:val="2"/>
      <w:numFmt w:val="decimal"/>
      <w:lvlText w:val="%1.%2"/>
      <w:lvlJc w:val="left"/>
      <w:pPr>
        <w:ind w:left="1339" w:hanging="720"/>
        <w:jc w:val="left"/>
      </w:pPr>
      <w:rPr>
        <w:rFonts w:hint="default"/>
        <w:spacing w:val="-4"/>
        <w:w w:val="100"/>
      </w:rPr>
    </w:lvl>
    <w:lvl w:ilvl="2">
      <w:start w:val="1"/>
      <w:numFmt w:val="decimal"/>
      <w:lvlText w:val="%3."/>
      <w:lvlJc w:val="left"/>
      <w:pPr>
        <w:ind w:left="1159" w:hanging="360"/>
        <w:jc w:val="left"/>
      </w:pPr>
      <w:rPr>
        <w:rFonts w:ascii="Arial" w:eastAsia="Arial" w:hAnsi="Arial" w:cs="Arial" w:hint="default"/>
        <w:color w:val="4D4D4F"/>
        <w:spacing w:val="-6"/>
        <w:w w:val="100"/>
        <w:sz w:val="17"/>
        <w:szCs w:val="17"/>
      </w:rPr>
    </w:lvl>
    <w:lvl w:ilvl="3">
      <w:numFmt w:val="bullet"/>
      <w:lvlText w:val="•"/>
      <w:lvlJc w:val="left"/>
      <w:pPr>
        <w:ind w:left="2302" w:hanging="360"/>
      </w:pPr>
      <w:rPr>
        <w:rFonts w:hint="default"/>
      </w:rPr>
    </w:lvl>
    <w:lvl w:ilvl="4">
      <w:numFmt w:val="bullet"/>
      <w:lvlText w:val="•"/>
      <w:lvlJc w:val="left"/>
      <w:pPr>
        <w:ind w:left="2784" w:hanging="360"/>
      </w:pPr>
      <w:rPr>
        <w:rFonts w:hint="default"/>
      </w:rPr>
    </w:lvl>
    <w:lvl w:ilvl="5">
      <w:numFmt w:val="bullet"/>
      <w:lvlText w:val="•"/>
      <w:lvlJc w:val="left"/>
      <w:pPr>
        <w:ind w:left="3265" w:hanging="360"/>
      </w:pPr>
      <w:rPr>
        <w:rFonts w:hint="default"/>
      </w:rPr>
    </w:lvl>
    <w:lvl w:ilvl="6">
      <w:numFmt w:val="bullet"/>
      <w:lvlText w:val="•"/>
      <w:lvlJc w:val="left"/>
      <w:pPr>
        <w:ind w:left="3747" w:hanging="360"/>
      </w:pPr>
      <w:rPr>
        <w:rFonts w:hint="default"/>
      </w:rPr>
    </w:lvl>
    <w:lvl w:ilvl="7">
      <w:numFmt w:val="bullet"/>
      <w:lvlText w:val="•"/>
      <w:lvlJc w:val="left"/>
      <w:pPr>
        <w:ind w:left="4228" w:hanging="360"/>
      </w:pPr>
      <w:rPr>
        <w:rFonts w:hint="default"/>
      </w:rPr>
    </w:lvl>
    <w:lvl w:ilvl="8">
      <w:numFmt w:val="bullet"/>
      <w:lvlText w:val="•"/>
      <w:lvlJc w:val="left"/>
      <w:pPr>
        <w:ind w:left="4710" w:hanging="360"/>
      </w:pPr>
      <w:rPr>
        <w:rFonts w:hint="default"/>
      </w:rPr>
    </w:lvl>
  </w:abstractNum>
  <w:abstractNum w:abstractNumId="9">
    <w:nsid w:val="4BAA7081"/>
    <w:multiLevelType w:val="multilevel"/>
    <w:tmpl w:val="2FD6A6F0"/>
    <w:lvl w:ilvl="0">
      <w:start w:val="4"/>
      <w:numFmt w:val="decimal"/>
      <w:lvlText w:val="%1"/>
      <w:lvlJc w:val="left"/>
      <w:pPr>
        <w:ind w:left="1339" w:hanging="720"/>
        <w:jc w:val="left"/>
      </w:pPr>
      <w:rPr>
        <w:rFonts w:hint="default"/>
      </w:rPr>
    </w:lvl>
    <w:lvl w:ilvl="1">
      <w:start w:val="1"/>
      <w:numFmt w:val="decimal"/>
      <w:lvlText w:val="%1.%2"/>
      <w:lvlJc w:val="left"/>
      <w:pPr>
        <w:ind w:left="1339" w:hanging="720"/>
        <w:jc w:val="right"/>
      </w:pPr>
      <w:rPr>
        <w:rFonts w:ascii="Arial" w:eastAsia="Arial" w:hAnsi="Arial" w:cs="Arial" w:hint="default"/>
        <w:color w:val="009994"/>
        <w:spacing w:val="-27"/>
        <w:w w:val="100"/>
        <w:sz w:val="28"/>
        <w:szCs w:val="28"/>
      </w:rPr>
    </w:lvl>
    <w:lvl w:ilvl="2">
      <w:numFmt w:val="bullet"/>
      <w:lvlText w:val="•"/>
      <w:lvlJc w:val="left"/>
      <w:pPr>
        <w:ind w:left="2202" w:hanging="720"/>
      </w:pPr>
      <w:rPr>
        <w:rFonts w:hint="default"/>
      </w:rPr>
    </w:lvl>
    <w:lvl w:ilvl="3">
      <w:numFmt w:val="bullet"/>
      <w:lvlText w:val="•"/>
      <w:lvlJc w:val="left"/>
      <w:pPr>
        <w:ind w:left="2633" w:hanging="720"/>
      </w:pPr>
      <w:rPr>
        <w:rFonts w:hint="default"/>
      </w:rPr>
    </w:lvl>
    <w:lvl w:ilvl="4">
      <w:numFmt w:val="bullet"/>
      <w:lvlText w:val="•"/>
      <w:lvlJc w:val="left"/>
      <w:pPr>
        <w:ind w:left="3064" w:hanging="720"/>
      </w:pPr>
      <w:rPr>
        <w:rFonts w:hint="default"/>
      </w:rPr>
    </w:lvl>
    <w:lvl w:ilvl="5">
      <w:numFmt w:val="bullet"/>
      <w:lvlText w:val="•"/>
      <w:lvlJc w:val="left"/>
      <w:pPr>
        <w:ind w:left="3495" w:hanging="720"/>
      </w:pPr>
      <w:rPr>
        <w:rFonts w:hint="default"/>
      </w:rPr>
    </w:lvl>
    <w:lvl w:ilvl="6">
      <w:numFmt w:val="bullet"/>
      <w:lvlText w:val="•"/>
      <w:lvlJc w:val="left"/>
      <w:pPr>
        <w:ind w:left="3926" w:hanging="720"/>
      </w:pPr>
      <w:rPr>
        <w:rFonts w:hint="default"/>
      </w:rPr>
    </w:lvl>
    <w:lvl w:ilvl="7">
      <w:numFmt w:val="bullet"/>
      <w:lvlText w:val="•"/>
      <w:lvlJc w:val="left"/>
      <w:pPr>
        <w:ind w:left="4357" w:hanging="720"/>
      </w:pPr>
      <w:rPr>
        <w:rFonts w:hint="default"/>
      </w:rPr>
    </w:lvl>
    <w:lvl w:ilvl="8">
      <w:numFmt w:val="bullet"/>
      <w:lvlText w:val="•"/>
      <w:lvlJc w:val="left"/>
      <w:pPr>
        <w:ind w:left="4789" w:hanging="720"/>
      </w:pPr>
      <w:rPr>
        <w:rFonts w:hint="default"/>
      </w:rPr>
    </w:lvl>
  </w:abstractNum>
  <w:abstractNum w:abstractNumId="10">
    <w:nsid w:val="5B8E19AE"/>
    <w:multiLevelType w:val="hybridMultilevel"/>
    <w:tmpl w:val="9FFCF068"/>
    <w:lvl w:ilvl="0" w:tplc="4CCCA364">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D75C8ECE">
      <w:numFmt w:val="bullet"/>
      <w:lvlText w:val="•"/>
      <w:lvlJc w:val="left"/>
      <w:pPr>
        <w:ind w:left="1444" w:hanging="360"/>
      </w:pPr>
      <w:rPr>
        <w:rFonts w:hint="default"/>
      </w:rPr>
    </w:lvl>
    <w:lvl w:ilvl="2" w:tplc="DC2E56AE">
      <w:numFmt w:val="bullet"/>
      <w:lvlText w:val="•"/>
      <w:lvlJc w:val="left"/>
      <w:pPr>
        <w:ind w:left="1908" w:hanging="360"/>
      </w:pPr>
      <w:rPr>
        <w:rFonts w:hint="default"/>
      </w:rPr>
    </w:lvl>
    <w:lvl w:ilvl="3" w:tplc="B6B252FC">
      <w:numFmt w:val="bullet"/>
      <w:lvlText w:val="•"/>
      <w:lvlJc w:val="left"/>
      <w:pPr>
        <w:ind w:left="2373" w:hanging="360"/>
      </w:pPr>
      <w:rPr>
        <w:rFonts w:hint="default"/>
      </w:rPr>
    </w:lvl>
    <w:lvl w:ilvl="4" w:tplc="182A5CCA">
      <w:numFmt w:val="bullet"/>
      <w:lvlText w:val="•"/>
      <w:lvlJc w:val="left"/>
      <w:pPr>
        <w:ind w:left="2837" w:hanging="360"/>
      </w:pPr>
      <w:rPr>
        <w:rFonts w:hint="default"/>
      </w:rPr>
    </w:lvl>
    <w:lvl w:ilvl="5" w:tplc="47422D8A">
      <w:numFmt w:val="bullet"/>
      <w:lvlText w:val="•"/>
      <w:lvlJc w:val="left"/>
      <w:pPr>
        <w:ind w:left="3302" w:hanging="360"/>
      </w:pPr>
      <w:rPr>
        <w:rFonts w:hint="default"/>
      </w:rPr>
    </w:lvl>
    <w:lvl w:ilvl="6" w:tplc="8A6CCBFC">
      <w:numFmt w:val="bullet"/>
      <w:lvlText w:val="•"/>
      <w:lvlJc w:val="left"/>
      <w:pPr>
        <w:ind w:left="3766" w:hanging="360"/>
      </w:pPr>
      <w:rPr>
        <w:rFonts w:hint="default"/>
      </w:rPr>
    </w:lvl>
    <w:lvl w:ilvl="7" w:tplc="0432727C">
      <w:numFmt w:val="bullet"/>
      <w:lvlText w:val="•"/>
      <w:lvlJc w:val="left"/>
      <w:pPr>
        <w:ind w:left="4231" w:hanging="360"/>
      </w:pPr>
      <w:rPr>
        <w:rFonts w:hint="default"/>
      </w:rPr>
    </w:lvl>
    <w:lvl w:ilvl="8" w:tplc="871E07FE">
      <w:numFmt w:val="bullet"/>
      <w:lvlText w:val="•"/>
      <w:lvlJc w:val="left"/>
      <w:pPr>
        <w:ind w:left="4695" w:hanging="360"/>
      </w:pPr>
      <w:rPr>
        <w:rFonts w:hint="default"/>
      </w:rPr>
    </w:lvl>
  </w:abstractNum>
  <w:abstractNum w:abstractNumId="11">
    <w:nsid w:val="5FB60BA2"/>
    <w:multiLevelType w:val="hybridMultilevel"/>
    <w:tmpl w:val="E0023F18"/>
    <w:lvl w:ilvl="0" w:tplc="D570D73E">
      <w:numFmt w:val="bullet"/>
      <w:lvlText w:val=""/>
      <w:lvlJc w:val="left"/>
      <w:pPr>
        <w:ind w:left="898" w:hanging="199"/>
      </w:pPr>
      <w:rPr>
        <w:rFonts w:ascii="Wingdings" w:eastAsia="Wingdings" w:hAnsi="Wingdings" w:cs="Wingdings" w:hint="default"/>
        <w:color w:val="4D4D4F"/>
        <w:w w:val="100"/>
        <w:sz w:val="17"/>
        <w:szCs w:val="17"/>
      </w:rPr>
    </w:lvl>
    <w:lvl w:ilvl="1" w:tplc="04300EBA">
      <w:numFmt w:val="bullet"/>
      <w:lvlText w:val="•"/>
      <w:lvlJc w:val="left"/>
      <w:pPr>
        <w:ind w:left="1757" w:hanging="199"/>
      </w:pPr>
      <w:rPr>
        <w:rFonts w:hint="default"/>
      </w:rPr>
    </w:lvl>
    <w:lvl w:ilvl="2" w:tplc="64768E6E">
      <w:numFmt w:val="bullet"/>
      <w:lvlText w:val="•"/>
      <w:lvlJc w:val="left"/>
      <w:pPr>
        <w:ind w:left="2615" w:hanging="199"/>
      </w:pPr>
      <w:rPr>
        <w:rFonts w:hint="default"/>
      </w:rPr>
    </w:lvl>
    <w:lvl w:ilvl="3" w:tplc="798EDA6E">
      <w:numFmt w:val="bullet"/>
      <w:lvlText w:val="•"/>
      <w:lvlJc w:val="left"/>
      <w:pPr>
        <w:ind w:left="3472" w:hanging="199"/>
      </w:pPr>
      <w:rPr>
        <w:rFonts w:hint="default"/>
      </w:rPr>
    </w:lvl>
    <w:lvl w:ilvl="4" w:tplc="3392CAD2">
      <w:numFmt w:val="bullet"/>
      <w:lvlText w:val="•"/>
      <w:lvlJc w:val="left"/>
      <w:pPr>
        <w:ind w:left="4330" w:hanging="199"/>
      </w:pPr>
      <w:rPr>
        <w:rFonts w:hint="default"/>
      </w:rPr>
    </w:lvl>
    <w:lvl w:ilvl="5" w:tplc="5F48C610">
      <w:numFmt w:val="bullet"/>
      <w:lvlText w:val="•"/>
      <w:lvlJc w:val="left"/>
      <w:pPr>
        <w:ind w:left="5187" w:hanging="199"/>
      </w:pPr>
      <w:rPr>
        <w:rFonts w:hint="default"/>
      </w:rPr>
    </w:lvl>
    <w:lvl w:ilvl="6" w:tplc="074A02AE">
      <w:numFmt w:val="bullet"/>
      <w:lvlText w:val="•"/>
      <w:lvlJc w:val="left"/>
      <w:pPr>
        <w:ind w:left="6045" w:hanging="199"/>
      </w:pPr>
      <w:rPr>
        <w:rFonts w:hint="default"/>
      </w:rPr>
    </w:lvl>
    <w:lvl w:ilvl="7" w:tplc="16D89AEE">
      <w:numFmt w:val="bullet"/>
      <w:lvlText w:val="•"/>
      <w:lvlJc w:val="left"/>
      <w:pPr>
        <w:ind w:left="6902" w:hanging="199"/>
      </w:pPr>
      <w:rPr>
        <w:rFonts w:hint="default"/>
      </w:rPr>
    </w:lvl>
    <w:lvl w:ilvl="8" w:tplc="4A5AB354">
      <w:numFmt w:val="bullet"/>
      <w:lvlText w:val="•"/>
      <w:lvlJc w:val="left"/>
      <w:pPr>
        <w:ind w:left="7760" w:hanging="199"/>
      </w:pPr>
      <w:rPr>
        <w:rFonts w:hint="default"/>
      </w:rPr>
    </w:lvl>
  </w:abstractNum>
  <w:abstractNum w:abstractNumId="12">
    <w:nsid w:val="6FFC743F"/>
    <w:multiLevelType w:val="hybridMultilevel"/>
    <w:tmpl w:val="D91466C4"/>
    <w:lvl w:ilvl="0" w:tplc="FED6FDA6">
      <w:start w:val="1"/>
      <w:numFmt w:val="decimal"/>
      <w:lvlText w:val="%1."/>
      <w:lvlJc w:val="left"/>
      <w:pPr>
        <w:ind w:left="671" w:hanging="360"/>
        <w:jc w:val="left"/>
      </w:pPr>
      <w:rPr>
        <w:rFonts w:ascii="Arial" w:eastAsia="Arial" w:hAnsi="Arial" w:cs="Arial" w:hint="default"/>
        <w:color w:val="4D4D4F"/>
        <w:spacing w:val="-6"/>
        <w:w w:val="100"/>
        <w:sz w:val="17"/>
        <w:szCs w:val="17"/>
      </w:rPr>
    </w:lvl>
    <w:lvl w:ilvl="1" w:tplc="52C47D80">
      <w:numFmt w:val="bullet"/>
      <w:lvlText w:val="•"/>
      <w:lvlJc w:val="left"/>
      <w:pPr>
        <w:ind w:left="1159" w:hanging="360"/>
      </w:pPr>
      <w:rPr>
        <w:rFonts w:hint="default"/>
      </w:rPr>
    </w:lvl>
    <w:lvl w:ilvl="2" w:tplc="1F36CE7A">
      <w:numFmt w:val="bullet"/>
      <w:lvlText w:val="•"/>
      <w:lvlJc w:val="left"/>
      <w:pPr>
        <w:ind w:left="1638" w:hanging="360"/>
      </w:pPr>
      <w:rPr>
        <w:rFonts w:hint="default"/>
      </w:rPr>
    </w:lvl>
    <w:lvl w:ilvl="3" w:tplc="A8EABFD0">
      <w:numFmt w:val="bullet"/>
      <w:lvlText w:val="•"/>
      <w:lvlJc w:val="left"/>
      <w:pPr>
        <w:ind w:left="2118" w:hanging="360"/>
      </w:pPr>
      <w:rPr>
        <w:rFonts w:hint="default"/>
      </w:rPr>
    </w:lvl>
    <w:lvl w:ilvl="4" w:tplc="030C3FE6">
      <w:numFmt w:val="bullet"/>
      <w:lvlText w:val="•"/>
      <w:lvlJc w:val="left"/>
      <w:pPr>
        <w:ind w:left="2597" w:hanging="360"/>
      </w:pPr>
      <w:rPr>
        <w:rFonts w:hint="default"/>
      </w:rPr>
    </w:lvl>
    <w:lvl w:ilvl="5" w:tplc="CE10EB76">
      <w:numFmt w:val="bullet"/>
      <w:lvlText w:val="•"/>
      <w:lvlJc w:val="left"/>
      <w:pPr>
        <w:ind w:left="3076" w:hanging="360"/>
      </w:pPr>
      <w:rPr>
        <w:rFonts w:hint="default"/>
      </w:rPr>
    </w:lvl>
    <w:lvl w:ilvl="6" w:tplc="B524C350">
      <w:numFmt w:val="bullet"/>
      <w:lvlText w:val="•"/>
      <w:lvlJc w:val="left"/>
      <w:pPr>
        <w:ind w:left="3556" w:hanging="360"/>
      </w:pPr>
      <w:rPr>
        <w:rFonts w:hint="default"/>
      </w:rPr>
    </w:lvl>
    <w:lvl w:ilvl="7" w:tplc="88B63C96">
      <w:numFmt w:val="bullet"/>
      <w:lvlText w:val="•"/>
      <w:lvlJc w:val="left"/>
      <w:pPr>
        <w:ind w:left="4035" w:hanging="360"/>
      </w:pPr>
      <w:rPr>
        <w:rFonts w:hint="default"/>
      </w:rPr>
    </w:lvl>
    <w:lvl w:ilvl="8" w:tplc="BC188A28">
      <w:numFmt w:val="bullet"/>
      <w:lvlText w:val="•"/>
      <w:lvlJc w:val="left"/>
      <w:pPr>
        <w:ind w:left="4515" w:hanging="360"/>
      </w:pPr>
      <w:rPr>
        <w:rFonts w:hint="default"/>
      </w:rPr>
    </w:lvl>
  </w:abstractNum>
  <w:abstractNum w:abstractNumId="13">
    <w:nsid w:val="79586C72"/>
    <w:multiLevelType w:val="hybridMultilevel"/>
    <w:tmpl w:val="5372BE3C"/>
    <w:lvl w:ilvl="0" w:tplc="7B32C6C8">
      <w:numFmt w:val="bullet"/>
      <w:lvlText w:val=""/>
      <w:lvlJc w:val="left"/>
      <w:pPr>
        <w:ind w:left="865" w:hanging="246"/>
      </w:pPr>
      <w:rPr>
        <w:rFonts w:ascii="Wingdings" w:eastAsia="Wingdings" w:hAnsi="Wingdings" w:cs="Wingdings" w:hint="default"/>
        <w:color w:val="4D4D4F"/>
        <w:w w:val="100"/>
        <w:sz w:val="17"/>
        <w:szCs w:val="17"/>
      </w:rPr>
    </w:lvl>
    <w:lvl w:ilvl="1" w:tplc="99D2A8BC">
      <w:numFmt w:val="bullet"/>
      <w:lvlText w:val="•"/>
      <w:lvlJc w:val="left"/>
      <w:pPr>
        <w:ind w:left="1954" w:hanging="246"/>
      </w:pPr>
      <w:rPr>
        <w:rFonts w:hint="default"/>
      </w:rPr>
    </w:lvl>
    <w:lvl w:ilvl="2" w:tplc="DB8C2FAC">
      <w:numFmt w:val="bullet"/>
      <w:lvlText w:val="•"/>
      <w:lvlJc w:val="left"/>
      <w:pPr>
        <w:ind w:left="3049" w:hanging="246"/>
      </w:pPr>
      <w:rPr>
        <w:rFonts w:hint="default"/>
      </w:rPr>
    </w:lvl>
    <w:lvl w:ilvl="3" w:tplc="66A0A97A">
      <w:numFmt w:val="bullet"/>
      <w:lvlText w:val="•"/>
      <w:lvlJc w:val="left"/>
      <w:pPr>
        <w:ind w:left="4143" w:hanging="246"/>
      </w:pPr>
      <w:rPr>
        <w:rFonts w:hint="default"/>
      </w:rPr>
    </w:lvl>
    <w:lvl w:ilvl="4" w:tplc="3A9860E0">
      <w:numFmt w:val="bullet"/>
      <w:lvlText w:val="•"/>
      <w:lvlJc w:val="left"/>
      <w:pPr>
        <w:ind w:left="5238" w:hanging="246"/>
      </w:pPr>
      <w:rPr>
        <w:rFonts w:hint="default"/>
      </w:rPr>
    </w:lvl>
    <w:lvl w:ilvl="5" w:tplc="FD94CA5A">
      <w:numFmt w:val="bullet"/>
      <w:lvlText w:val="•"/>
      <w:lvlJc w:val="left"/>
      <w:pPr>
        <w:ind w:left="6332" w:hanging="246"/>
      </w:pPr>
      <w:rPr>
        <w:rFonts w:hint="default"/>
      </w:rPr>
    </w:lvl>
    <w:lvl w:ilvl="6" w:tplc="7C066032">
      <w:numFmt w:val="bullet"/>
      <w:lvlText w:val="•"/>
      <w:lvlJc w:val="left"/>
      <w:pPr>
        <w:ind w:left="7427" w:hanging="246"/>
      </w:pPr>
      <w:rPr>
        <w:rFonts w:hint="default"/>
      </w:rPr>
    </w:lvl>
    <w:lvl w:ilvl="7" w:tplc="F65E23A6">
      <w:numFmt w:val="bullet"/>
      <w:lvlText w:val="•"/>
      <w:lvlJc w:val="left"/>
      <w:pPr>
        <w:ind w:left="8521" w:hanging="246"/>
      </w:pPr>
      <w:rPr>
        <w:rFonts w:hint="default"/>
      </w:rPr>
    </w:lvl>
    <w:lvl w:ilvl="8" w:tplc="0B728BCC">
      <w:numFmt w:val="bullet"/>
      <w:lvlText w:val="•"/>
      <w:lvlJc w:val="left"/>
      <w:pPr>
        <w:ind w:left="9616" w:hanging="246"/>
      </w:pPr>
      <w:rPr>
        <w:rFonts w:hint="default"/>
      </w:rPr>
    </w:lvl>
  </w:abstractNum>
  <w:num w:numId="1">
    <w:abstractNumId w:val="10"/>
  </w:num>
  <w:num w:numId="2">
    <w:abstractNumId w:val="12"/>
  </w:num>
  <w:num w:numId="3">
    <w:abstractNumId w:val="9"/>
  </w:num>
  <w:num w:numId="4">
    <w:abstractNumId w:val="11"/>
  </w:num>
  <w:num w:numId="5">
    <w:abstractNumId w:val="4"/>
  </w:num>
  <w:num w:numId="6">
    <w:abstractNumId w:val="6"/>
  </w:num>
  <w:num w:numId="7">
    <w:abstractNumId w:val="13"/>
  </w:num>
  <w:num w:numId="8">
    <w:abstractNumId w:val="8"/>
  </w:num>
  <w:num w:numId="9">
    <w:abstractNumId w:val="7"/>
  </w:num>
  <w:num w:numId="10">
    <w:abstractNumId w:val="5"/>
  </w:num>
  <w:num w:numId="11">
    <w:abstractNumId w:val="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E4"/>
    <w:rsid w:val="00021019"/>
    <w:rsid w:val="000E01AF"/>
    <w:rsid w:val="002818EA"/>
    <w:rsid w:val="002F3A36"/>
    <w:rsid w:val="003823EB"/>
    <w:rsid w:val="00567848"/>
    <w:rsid w:val="006F6A97"/>
    <w:rsid w:val="007659AE"/>
    <w:rsid w:val="00A81D63"/>
    <w:rsid w:val="00AB4AE4"/>
    <w:rsid w:val="00AE4ED4"/>
    <w:rsid w:val="00AF7C56"/>
    <w:rsid w:val="00C1477A"/>
    <w:rsid w:val="00C40107"/>
    <w:rsid w:val="00CF7286"/>
    <w:rsid w:val="00D56040"/>
    <w:rsid w:val="00E563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 w:type="paragraph" w:styleId="Header">
    <w:name w:val="header"/>
    <w:basedOn w:val="Normal"/>
    <w:link w:val="HeaderChar"/>
    <w:uiPriority w:val="99"/>
    <w:unhideWhenUsed/>
    <w:rsid w:val="007659AE"/>
    <w:pPr>
      <w:tabs>
        <w:tab w:val="center" w:pos="4513"/>
        <w:tab w:val="right" w:pos="9026"/>
      </w:tabs>
    </w:pPr>
  </w:style>
  <w:style w:type="character" w:customStyle="1" w:styleId="HeaderChar">
    <w:name w:val="Header Char"/>
    <w:basedOn w:val="DefaultParagraphFont"/>
    <w:link w:val="Header"/>
    <w:uiPriority w:val="99"/>
    <w:rsid w:val="007659AE"/>
    <w:rPr>
      <w:rFonts w:ascii="Arial" w:eastAsia="Arial" w:hAnsi="Arial" w:cs="Arial"/>
    </w:rPr>
  </w:style>
  <w:style w:type="paragraph" w:styleId="Footer">
    <w:name w:val="footer"/>
    <w:basedOn w:val="Normal"/>
    <w:link w:val="FooterChar"/>
    <w:uiPriority w:val="99"/>
    <w:unhideWhenUsed/>
    <w:rsid w:val="007659AE"/>
    <w:pPr>
      <w:tabs>
        <w:tab w:val="center" w:pos="4513"/>
        <w:tab w:val="right" w:pos="9026"/>
      </w:tabs>
    </w:pPr>
  </w:style>
  <w:style w:type="character" w:customStyle="1" w:styleId="FooterChar">
    <w:name w:val="Footer Char"/>
    <w:basedOn w:val="DefaultParagraphFont"/>
    <w:link w:val="Footer"/>
    <w:uiPriority w:val="99"/>
    <w:rsid w:val="007659AE"/>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 w:type="paragraph" w:styleId="Header">
    <w:name w:val="header"/>
    <w:basedOn w:val="Normal"/>
    <w:link w:val="HeaderChar"/>
    <w:uiPriority w:val="99"/>
    <w:unhideWhenUsed/>
    <w:rsid w:val="007659AE"/>
    <w:pPr>
      <w:tabs>
        <w:tab w:val="center" w:pos="4513"/>
        <w:tab w:val="right" w:pos="9026"/>
      </w:tabs>
    </w:pPr>
  </w:style>
  <w:style w:type="character" w:customStyle="1" w:styleId="HeaderChar">
    <w:name w:val="Header Char"/>
    <w:basedOn w:val="DefaultParagraphFont"/>
    <w:link w:val="Header"/>
    <w:uiPriority w:val="99"/>
    <w:rsid w:val="007659AE"/>
    <w:rPr>
      <w:rFonts w:ascii="Arial" w:eastAsia="Arial" w:hAnsi="Arial" w:cs="Arial"/>
    </w:rPr>
  </w:style>
  <w:style w:type="paragraph" w:styleId="Footer">
    <w:name w:val="footer"/>
    <w:basedOn w:val="Normal"/>
    <w:link w:val="FooterChar"/>
    <w:uiPriority w:val="99"/>
    <w:unhideWhenUsed/>
    <w:rsid w:val="007659AE"/>
    <w:pPr>
      <w:tabs>
        <w:tab w:val="center" w:pos="4513"/>
        <w:tab w:val="right" w:pos="9026"/>
      </w:tabs>
    </w:pPr>
  </w:style>
  <w:style w:type="character" w:customStyle="1" w:styleId="FooterChar">
    <w:name w:val="Footer Char"/>
    <w:basedOn w:val="DefaultParagraphFont"/>
    <w:link w:val="Footer"/>
    <w:uiPriority w:val="99"/>
    <w:rsid w:val="007659A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4</cp:revision>
  <cp:lastPrinted>2017-06-22T02:44:00Z</cp:lastPrinted>
  <dcterms:created xsi:type="dcterms:W3CDTF">2017-06-25T21:26:00Z</dcterms:created>
  <dcterms:modified xsi:type="dcterms:W3CDTF">2017-10-16T21:17:00Z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Adobe InDesign CC 2017 (Windows)</vt:lpwstr>
  </property>
  <property fmtid="{D5CDD505-2E9C-101B-9397-08002B2CF9AE}" pid="4" name="LastSaved">
    <vt:filetime>2017-05-31T00:00:00Z</vt:filetime>
  </property>
</Properties>
</file>