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9"/>
        <w:rPr>
          <w:sz w:val="22"/>
        </w:rPr>
      </w:pPr>
    </w:p>
    <w:bookmarkStart w:id="0" w:name="_bookmark26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361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362" name="Line 933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2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BhIbFXoCAABqBQAADgAA&#10;AAAAAAAAAAAAAAAuAgAAZHJzL2Uyb0RvYy54bWxQSwECLQAUAAYACAAAACEA9hOWetsAAAAEAQAA&#10;DwAAAAAAAAAAAAAAAADUBAAAZHJzL2Rvd25yZXYueG1sUEsFBgAAAAAEAAQA8wAAANwFAAAAAA==&#10;">
                <v:line id="Line 933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HNMQAAADdAAAADwAAAGRycy9kb3ducmV2LnhtbERPTWvCQBC9F/wPywje6kYFCamrFEXo&#10;oRSapoK3SXaahO7OhuxG0/56Vyj0No/3OZvdaI24UO9bxwoW8wQEceV0y7WC4uP4mILwAVmjcUwK&#10;fsjDbjt52GCm3ZXf6ZKHWsQQ9hkqaELoMil91ZBFP3cdceS+XG8xRNjXUvd4jeHWyGWSrKXFlmND&#10;gx3tG6q+88EqSE/DpysPXfn6i+fSDOmbLPyg1Gw6Pj+BCDSGf/Gf+0XH+av1Eu7fxB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wc0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7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01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-532765</wp:posOffset>
                </wp:positionV>
                <wp:extent cx="280670" cy="2552700"/>
                <wp:effectExtent l="0" t="635" r="0" b="0"/>
                <wp:wrapNone/>
                <wp:docPr id="1358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39"/>
                          <a:chExt cx="442" cy="4020"/>
                        </a:xfrm>
                      </wpg:grpSpPr>
                      <wps:wsp>
                        <wps:cNvPr id="1359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0" y="-839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0" y="1882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9" o:spid="_x0000_s1026" style="position:absolute;margin-left:0;margin-top:-41.95pt;width:22.1pt;height:201pt;z-index:10120;mso-position-horizontal-relative:page" coordorigin=",-839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">
                <v:rect id="Rectangle 931" o:spid="_x0000_s1027" style="position:absolute;top:-839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MJtMQA&#10;AADdAAAADwAAAGRycy9kb3ducmV2LnhtbERP22rCQBB9L/gPywh9qxsrlRhdpVikFSzi9XnMjkkw&#10;O5tmtyb+fVco+DaHc53JrDWluFLtCssK+r0IBHFqdcGZgv1u8RKDcB5ZY2mZFNzIwWzaeZpgom3D&#10;G7pufSZCCLsEFeTeV4mULs3JoOvZijhwZ1sb9AHWmdQ1NiHclPI1iobSYMGhIceK5jmll+2vUVCd&#10;T8f4M1qePlbfP816rt3hOIyVeu6272MQnlr/EP+7v3SYP3gbwf2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CbTEAAAA3QAAAA8AAAAAAAAAAAAAAAAAmAIAAGRycy9k&#10;b3ducmV2LnhtbFBLBQYAAAAABAAEAPUAAACJAwAAAAA=&#10;" fillcolor="#38acf3" stroked="f"/>
                <v:rect id="Rectangle 930" o:spid="_x0000_s1028" style="position:absolute;top:1882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D3sYA&#10;AADdAAAADwAAAGRycy9kb3ducmV2LnhtbESPT0/DMAzF70j7DpGRuCCWDlA1dcum8WcC7bYO7Ww1&#10;XlPROCUJW/n2+IDEzdZ7fu/n5Xr0vTpTTF1gA7NpAYq4Cbbj1sDHYXs3B5UyssU+MBn4oQTr1eRq&#10;iZUNF97Tuc6tkhBOFRpwOQ+V1qlx5DFNw0As2ilEj1nW2Gob8SLhvtf3RVFqjx1Lg8OBnh01n/W3&#10;NxDdi02P2/Hp+HZLX7U97g6vs9KYm+txswCVacz/5r/rdyv4D6Xwyz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D3s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144" behindDoc="0" locked="0" layoutInCell="1" allowOverlap="1">
                <wp:simplePos x="0" y="0"/>
                <wp:positionH relativeFrom="page">
                  <wp:posOffset>6350</wp:posOffset>
                </wp:positionH>
                <wp:positionV relativeFrom="paragraph">
                  <wp:posOffset>-401320</wp:posOffset>
                </wp:positionV>
                <wp:extent cx="264160" cy="1447800"/>
                <wp:effectExtent l="0" t="0" r="0" b="1270"/>
                <wp:wrapNone/>
                <wp:docPr id="1357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8" o:spid="_x0000_s1026" type="#_x0000_t202" style="position:absolute;left:0;text-align:left;margin-left:.5pt;margin-top:-31.6pt;width:20.8pt;height:114pt;z-index: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ZWsgIAAK4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7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D56040">
      <w:pPr>
        <w:ind w:left="720"/>
        <w:rPr>
          <w:sz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168" behindDoc="0" locked="0" layoutInCell="1" allowOverlap="1">
                <wp:simplePos x="0" y="0"/>
                <wp:positionH relativeFrom="page">
                  <wp:posOffset>67945</wp:posOffset>
                </wp:positionH>
                <wp:positionV relativeFrom="paragraph">
                  <wp:posOffset>640080</wp:posOffset>
                </wp:positionV>
                <wp:extent cx="140335" cy="652780"/>
                <wp:effectExtent l="1270" t="1905" r="1270" b="2540"/>
                <wp:wrapNone/>
                <wp:docPr id="1356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7" o:spid="_x0000_s1027" type="#_x0000_t202" style="position:absolute;left:0;text-align:left;margin-left:5.35pt;margin-top:50.4pt;width:11.05pt;height:51.4pt;z-index: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P4sgIAALQ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38ACF3"/>
          <w:sz w:val="28"/>
        </w:rPr>
        <w:t>CONTRACTOR MONTHLY HS REPORT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3"/>
        <w:rPr>
          <w:sz w:val="16"/>
        </w:rPr>
      </w:pPr>
    </w:p>
    <w:tbl>
      <w:tblPr>
        <w:tblW w:w="0" w:type="auto"/>
        <w:tblInd w:w="7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AB4AE4">
        <w:trPr>
          <w:trHeight w:val="480"/>
        </w:trPr>
        <w:tc>
          <w:tcPr>
            <w:tcW w:w="523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Contractor (company):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Contact Name:</w:t>
            </w:r>
          </w:p>
        </w:tc>
      </w:tr>
      <w:tr w:rsidR="00AB4AE4">
        <w:trPr>
          <w:trHeight w:val="480"/>
        </w:trPr>
        <w:tc>
          <w:tcPr>
            <w:tcW w:w="523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Month/Year: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 Submitted:</w:t>
            </w:r>
          </w:p>
        </w:tc>
      </w:tr>
      <w:tr w:rsidR="00AB4AE4">
        <w:trPr>
          <w:trHeight w:val="480"/>
        </w:trPr>
        <w:tc>
          <w:tcPr>
            <w:tcW w:w="523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14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Work Locations:</w:t>
            </w:r>
          </w:p>
        </w:tc>
        <w:tc>
          <w:tcPr>
            <w:tcW w:w="523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14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Signature:</w:t>
            </w: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18"/>
        </w:rPr>
      </w:pPr>
    </w:p>
    <w:tbl>
      <w:tblPr>
        <w:tblW w:w="0" w:type="auto"/>
        <w:tblInd w:w="72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AB4AE4">
        <w:trPr>
          <w:trHeight w:val="260"/>
        </w:trPr>
        <w:tc>
          <w:tcPr>
            <w:tcW w:w="5223" w:type="dxa"/>
            <w:tcBorders>
              <w:left w:val="nil"/>
              <w:right w:val="single" w:sz="8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HEALTH AND SAFETY MEASURES</w:t>
            </w:r>
          </w:p>
        </w:tc>
        <w:tc>
          <w:tcPr>
            <w:tcW w:w="5223" w:type="dxa"/>
            <w:tcBorders>
              <w:left w:val="single" w:sz="8" w:space="0" w:color="FFFFFF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69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NUMBER</w:t>
            </w: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Person-hours worked (including subcontractors)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Hazards reported &amp; % closed out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Documented workplace inspections undertaken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Toolbox talks developed and delivered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Documented site leadership walks undertaken by management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Internal compliance audits undertaken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Training hours (internal and external)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10446" w:type="dxa"/>
            <w:gridSpan w:val="2"/>
            <w:tcBorders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tabs>
                <w:tab w:val="left" w:pos="5302"/>
              </w:tabs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pacing w:val="1"/>
                <w:sz w:val="17"/>
              </w:rPr>
              <w:t>INCIDENTS</w:t>
            </w:r>
            <w:r>
              <w:rPr>
                <w:rFonts w:ascii="Arial Black"/>
                <w:b/>
                <w:color w:val="FFFFFF"/>
                <w:spacing w:val="1"/>
                <w:sz w:val="17"/>
              </w:rPr>
              <w:tab/>
            </w:r>
            <w:r>
              <w:rPr>
                <w:rFonts w:ascii="Arial Black"/>
                <w:b/>
                <w:color w:val="FFFFFF"/>
                <w:spacing w:val="2"/>
                <w:sz w:val="17"/>
              </w:rPr>
              <w:t>NUMBER</w:t>
            </w: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Number of incidents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 xml:space="preserve">Site Visits by </w:t>
            </w:r>
            <w:proofErr w:type="spellStart"/>
            <w:r>
              <w:rPr>
                <w:color w:val="4D4D4F"/>
                <w:sz w:val="17"/>
              </w:rPr>
              <w:t>WorkSafe</w:t>
            </w:r>
            <w:proofErr w:type="spellEnd"/>
            <w:r>
              <w:rPr>
                <w:color w:val="4D4D4F"/>
                <w:sz w:val="17"/>
              </w:rPr>
              <w:t xml:space="preserve"> NZ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sectPr w:rsidR="00AB4AE4" w:rsidSect="005B1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0" w:right="0" w:bottom="600" w:left="100" w:header="0" w:footer="4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A" w:rsidRDefault="005B1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A" w:rsidRDefault="005B11AA" w:rsidP="005B11AA">
    <w:pPr>
      <w:pStyle w:val="BodyText"/>
      <w:spacing w:line="14" w:lineRule="auto"/>
      <w:rPr>
        <w:sz w:val="20"/>
      </w:rPr>
    </w:pPr>
    <w:bookmarkStart w:id="1" w:name="_GoBack"/>
    <w:bookmarkEnd w:id="1"/>
    <w:r>
      <w:rPr>
        <w:noProof/>
        <w:lang w:val="en-NZ" w:eastAsia="en-NZ"/>
      </w:rPr>
      <w:drawing>
        <wp:anchor distT="0" distB="0" distL="0" distR="0" simplePos="0" relativeHeight="251659264" behindDoc="1" locked="0" layoutInCell="1" allowOverlap="1" wp14:anchorId="10E15E2C" wp14:editId="30E6738F">
          <wp:simplePos x="0" y="0"/>
          <wp:positionH relativeFrom="page">
            <wp:posOffset>367195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16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EC09EC" wp14:editId="61455576">
              <wp:simplePos x="0" y="0"/>
              <wp:positionH relativeFrom="page">
                <wp:posOffset>1665605</wp:posOffset>
              </wp:positionH>
              <wp:positionV relativeFrom="page">
                <wp:posOffset>10256520</wp:posOffset>
              </wp:positionV>
              <wp:extent cx="5476240" cy="111125"/>
              <wp:effectExtent l="0" t="0" r="1905" b="0"/>
              <wp:wrapNone/>
              <wp:docPr id="246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24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1AA" w:rsidRDefault="005B11AA" w:rsidP="005B11A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3" o:spid="_x0000_s1028" type="#_x0000_t202" style="position:absolute;margin-left:131.15pt;margin-top:807.6pt;width:431.2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rprgIAAK0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" filled="f" stroked="f">
              <v:textbox inset="0,0,0,0">
                <w:txbxContent>
                  <w:p w:rsidR="005B11AA" w:rsidRDefault="005B11AA" w:rsidP="005B11A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A" w:rsidRDefault="005B1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A" w:rsidRDefault="005B1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AA" w:rsidRDefault="005B1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567848"/>
    <w:rsid w:val="005B11AA"/>
    <w:rsid w:val="00625A32"/>
    <w:rsid w:val="006F6A97"/>
    <w:rsid w:val="0080527D"/>
    <w:rsid w:val="00A81D63"/>
    <w:rsid w:val="00AB4AE4"/>
    <w:rsid w:val="00AE4ED4"/>
    <w:rsid w:val="00BF5F96"/>
    <w:rsid w:val="00C1477A"/>
    <w:rsid w:val="00C40107"/>
    <w:rsid w:val="00C43A94"/>
    <w:rsid w:val="00CF7286"/>
    <w:rsid w:val="00D56040"/>
    <w:rsid w:val="00E563F0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1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A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B11AA"/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1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AA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B11AA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2017-06-25T21:34:00Z</dcterms:created>
  <dcterms:modified xsi:type="dcterms:W3CDTF">2017-10-26T01:16:00Z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