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  <w:bookmarkStart w:id="0" w:name="_GoBack"/>
      <w:bookmarkEnd w:id="0"/>
    </w:p>
    <w:p w:rsidR="0080527D" w:rsidRDefault="0080527D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10"/>
        <w:rPr>
          <w:sz w:val="12"/>
        </w:rPr>
      </w:pPr>
    </w:p>
    <w:bookmarkStart w:id="1" w:name="_bookmark25"/>
    <w:bookmarkEnd w:id="1"/>
    <w:p w:rsidR="00AB4AE4" w:rsidRDefault="00D56040">
      <w:pPr>
        <w:pStyle w:val="BodyText"/>
        <w:spacing w:line="20" w:lineRule="exact"/>
        <w:ind w:left="612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55435" cy="9525"/>
                <wp:effectExtent l="0" t="0" r="2540" b="9525"/>
                <wp:docPr id="1371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525"/>
                          <a:chOff x="0" y="0"/>
                          <a:chExt cx="10481" cy="15"/>
                        </a:xfrm>
                      </wpg:grpSpPr>
                      <wps:wsp>
                        <wps:cNvPr id="1372" name="Line 943"/>
                        <wps:cNvCnPr/>
                        <wps:spPr bwMode="auto">
                          <a:xfrm>
                            <a:off x="8" y="8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2" o:spid="_x0000_s1026" style="width:524.05pt;height:.75pt;mso-position-horizontal-relative:char;mso-position-vertical-relative:line" coordsize="10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">
                <v:line id="Line 943" o:spid="_x0000_s1027" style="position:absolute;visibility:visible;mso-wrap-style:square" from="8,8" to="1047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qR6cQAAADdAAAADwAAAGRycy9kb3ducmV2LnhtbERPS2vCQBC+C/0PyxR6040WakjdBFEK&#10;PUjBRwu9TbLTJDQ7G7Ibjf56VxC8zcf3nEU2mEYcqXO1ZQXTSQSCuLC65lLBYf8xjkE4j6yxsUwK&#10;zuQgS59GC0y0PfGWjjtfihDCLkEFlfdtIqUrKjLoJrYlDtyf7Qz6ALtS6g5PIdw0chZFb9JgzaGh&#10;wpZWFRX/u94oiH/6b5uv23xzwd+86eMveXC9Ui/Pw/IdhKfBP8R396cO81/nM7h9E0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pHp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/>
        <w:ind w:left="62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10024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-605790</wp:posOffset>
                </wp:positionV>
                <wp:extent cx="280670" cy="2552700"/>
                <wp:effectExtent l="2540" t="3810" r="2540" b="0"/>
                <wp:wrapNone/>
                <wp:docPr id="1368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954"/>
                          <a:chExt cx="442" cy="4020"/>
                        </a:xfrm>
                      </wpg:grpSpPr>
                      <wps:wsp>
                        <wps:cNvPr id="1369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11463" y="-955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11463" y="1766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9" o:spid="_x0000_s1026" style="position:absolute;margin-left:573.2pt;margin-top:-47.7pt;width:22.1pt;height:201pt;z-index:10024;mso-position-horizontal-relative:page" coordorigin="11464,-954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">
                <v:rect id="Rectangle 941" o:spid="_x0000_s1027" style="position:absolute;left:11463;top:-955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DCcQA&#10;AADdAAAADwAAAGRycy9kb3ducmV2LnhtbERPTWvCQBC9C/0PyxR6000thJi6SlHEFipi2noes2MS&#10;zM7G7Nak/74rCN7m8T5nOu9NLS7UusqygudRBII4t7riQsH312qYgHAeWWNtmRT8kYP57GEwxVTb&#10;jnd0yXwhQgi7FBWU3jeplC4vyaAb2YY4cEfbGvQBtoXULXYh3NRyHEWxNFhxaCixoUVJ+Sn7NQqa&#10;42GfrKOPw/Jzc+62C+1+9nGi1NNj//YKwlPv7+Kb+12H+S/xBK7fhB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/wwnEAAAA3QAAAA8AAAAAAAAAAAAAAAAAmAIAAGRycy9k&#10;b3ducmV2LnhtbFBLBQYAAAAABAAEAPUAAACJAwAAAAA=&#10;" fillcolor="#38acf3" stroked="f"/>
                <v:rect id="Rectangle 940" o:spid="_x0000_s1028" style="position:absolute;left:11463;top:1766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VA8YA&#10;AADdAAAADwAAAGRycy9kb3ducmV2LnhtbESPT2/CMAzF75P2HSJP2mUaKdsEqBDQ/qEhbpSJs9V4&#10;TbXG6ZIMyrfHh0m72XrP7/28WA2+U0eKqQ1sYDwqQBHXwbbcGPjcr+9noFJGttgFJgNnSrBaXl8t&#10;sLThxDs6VrlREsKpRAMu577UOtWOPKZR6IlF+wrRY5Y1NtpGPEm47/RDUUy0x5alwWFPr47q7+rX&#10;G4juzaan9fBy+Lijn8oetvv38cSY25vheQ4q05D/zX/XGyv4j1Phl29kBL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7VA8YAAADdAAAADwAAAAAAAAAAAAAAAACYAgAAZHJz&#10;L2Rvd25yZXYueG1sUEsFBgAAAAAEAAQA9QAAAIs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0048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-474980</wp:posOffset>
                </wp:positionV>
                <wp:extent cx="264160" cy="1447800"/>
                <wp:effectExtent l="0" t="1270" r="3175" b="0"/>
                <wp:wrapNone/>
                <wp:docPr id="1367" name="Text Box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8" o:spid="_x0000_s1240" type="#_x0000_t202" style="position:absolute;left:0;text-align:left;margin-left:573.7pt;margin-top:-37.4pt;width:20.8pt;height:114pt;z-index: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pacing w:val="2"/>
          <w:sz w:val="36"/>
        </w:rPr>
        <w:t xml:space="preserve">CONTRACTOR MANAGEMENT </w:t>
      </w:r>
      <w:r w:rsidR="00C1477A">
        <w:rPr>
          <w:color w:val="136BA3"/>
          <w:sz w:val="36"/>
        </w:rPr>
        <w:t>ATTACHMENT</w:t>
      </w:r>
      <w:r w:rsidR="00C1477A">
        <w:rPr>
          <w:color w:val="136BA3"/>
          <w:spacing w:val="50"/>
          <w:sz w:val="36"/>
        </w:rPr>
        <w:t xml:space="preserve"> </w:t>
      </w:r>
      <w:r w:rsidR="00C1477A">
        <w:rPr>
          <w:color w:val="136BA3"/>
          <w:sz w:val="36"/>
        </w:rPr>
        <w:t>6</w:t>
      </w:r>
    </w:p>
    <w:p w:rsidR="00AB4AE4" w:rsidRDefault="00AB4AE4">
      <w:pPr>
        <w:pStyle w:val="BodyText"/>
        <w:spacing w:before="1"/>
        <w:rPr>
          <w:sz w:val="44"/>
        </w:rPr>
      </w:pPr>
    </w:p>
    <w:p w:rsidR="00AB4AE4" w:rsidRDefault="00C1477A">
      <w:pPr>
        <w:ind w:left="620"/>
        <w:rPr>
          <w:sz w:val="28"/>
        </w:rPr>
      </w:pPr>
      <w:r>
        <w:rPr>
          <w:color w:val="38ACF3"/>
          <w:sz w:val="28"/>
        </w:rPr>
        <w:t>SITE INDUCTION CHECKLIST</w:t>
      </w:r>
    </w:p>
    <w:p w:rsidR="00AB4AE4" w:rsidRDefault="00AB4AE4">
      <w:pPr>
        <w:pStyle w:val="BodyText"/>
        <w:rPr>
          <w:sz w:val="20"/>
        </w:rPr>
      </w:pPr>
    </w:p>
    <w:p w:rsidR="00AB4AE4" w:rsidRDefault="00D56040">
      <w:pPr>
        <w:pStyle w:val="BodyText"/>
        <w:spacing w:before="9"/>
        <w:rPr>
          <w:sz w:val="12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1000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118745</wp:posOffset>
                </wp:positionV>
                <wp:extent cx="6642735" cy="9525"/>
                <wp:effectExtent l="4445" t="4445" r="1270" b="5080"/>
                <wp:wrapTopAndBottom/>
                <wp:docPr id="1364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9525"/>
                          <a:chOff x="713" y="187"/>
                          <a:chExt cx="10461" cy="15"/>
                        </a:xfrm>
                      </wpg:grpSpPr>
                      <wps:wsp>
                        <wps:cNvPr id="1365" name="Line 937"/>
                        <wps:cNvCnPr/>
                        <wps:spPr bwMode="auto">
                          <a:xfrm>
                            <a:off x="720" y="194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6" name="Line 936"/>
                        <wps:cNvCnPr/>
                        <wps:spPr bwMode="auto">
                          <a:xfrm>
                            <a:off x="5943" y="194"/>
                            <a:ext cx="5223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38AC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5" o:spid="_x0000_s1026" style="position:absolute;margin-left:35.6pt;margin-top:9.35pt;width:523.05pt;height:.75pt;z-index:10000;mso-wrap-distance-left:0;mso-wrap-distance-right:0;mso-position-horizontal-relative:page" coordorigin="713,187" coordsize="104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">
                <v:line id="Line 937" o:spid="_x0000_s1027" style="position:absolute;visibility:visible;mso-wrap-style:square" from="720,194" to="594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1Z8UAAADdAAAADwAAAGRycy9kb3ducmV2LnhtbERPzWrCQBC+C32HZYTedKOtVlI3oSih&#10;FnqJ9QGG7DRJm52N2VVjnt4tCL3Nx/c767Q3jThT52rLCmbTCARxYXXNpYLDVzZZgXAeWWNjmRRc&#10;yUGaPIzWGGt74ZzOe1+KEMIuRgWV920spSsqMuimtiUO3LftDPoAu1LqDi8h3DRyHkVLabDm0FBh&#10;S5uKit/9ySg4RW32/jnshuIlPw7P2Tb/kR+9Uo/j/u0VhKfe/4vv7p0O85+WC/j7Jpwg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X1Z8UAAADdAAAADwAAAAAAAAAA&#10;AAAAAAChAgAAZHJzL2Rvd25yZXYueG1sUEsFBgAAAAAEAAQA+QAAAJMDAAAAAA==&#10;" strokecolor="#38acf3" strokeweight=".25011mm"/>
                <v:line id="Line 936" o:spid="_x0000_s1028" style="position:absolute;visibility:visible;mso-wrap-style:square" from="5943,194" to="11166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rEMQAAADdAAAADwAAAGRycy9kb3ducmV2LnhtbERPzWrCQBC+C32HZQredFOVWFJXKUrQ&#10;gpdoH2DITpO02dmYXTXm6d2C4G0+vt9ZrDpTiwu1rrKs4G0cgSDOra64UPB9TEfvIJxH1lhbJgU3&#10;crBavgwWmGh75YwuB1+IEMIuQQWl900ipctLMujGtiEO3I9tDfoA20LqFq8h3NRyEkWxNFhxaCix&#10;oXVJ+d/hbBScoybd7vtdn8+zUz9LN9mv/OqUGr52nx8gPHX+KX64dzrMn8Yx/H8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2sQxAAAAN0AAAAPAAAAAAAAAAAA&#10;AAAAAKECAABkcnMvZG93bnJldi54bWxQSwUGAAAAAAQABAD5AAAAkgMAAAAA&#10;" strokecolor="#38acf3" strokeweight=".25011mm"/>
                <w10:wrap type="topAndBottom" anchorx="page"/>
              </v:group>
            </w:pict>
          </mc:Fallback>
        </mc:AlternateContent>
      </w:r>
    </w:p>
    <w:p w:rsidR="00AB4AE4" w:rsidRDefault="00C1477A">
      <w:pPr>
        <w:pStyle w:val="BodyText"/>
        <w:spacing w:before="8" w:after="37"/>
        <w:ind w:left="700"/>
      </w:pPr>
      <w:r>
        <w:rPr>
          <w:color w:val="4D4D4F"/>
        </w:rPr>
        <w:t>Location of Worksite:</w:t>
      </w:r>
    </w:p>
    <w:tbl>
      <w:tblPr>
        <w:tblW w:w="0" w:type="auto"/>
        <w:tblInd w:w="612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Responsible Person: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Signature:</w:t>
            </w:r>
          </w:p>
        </w:tc>
      </w:tr>
      <w:tr w:rsidR="00AB4AE4">
        <w:trPr>
          <w:trHeight w:val="260"/>
        </w:trPr>
        <w:tc>
          <w:tcPr>
            <w:tcW w:w="5223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Position:</w:t>
            </w:r>
          </w:p>
        </w:tc>
        <w:tc>
          <w:tcPr>
            <w:tcW w:w="5223" w:type="dxa"/>
            <w:tcBorders>
              <w:right w:val="nil"/>
            </w:tcBorders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Date:</w:t>
            </w:r>
          </w:p>
        </w:tc>
      </w:tr>
    </w:tbl>
    <w:p w:rsidR="00AB4AE4" w:rsidRDefault="00AB4AE4">
      <w:pPr>
        <w:pStyle w:val="BodyText"/>
        <w:rPr>
          <w:sz w:val="18"/>
        </w:rPr>
      </w:pPr>
    </w:p>
    <w:p w:rsidR="00AB4AE4" w:rsidRDefault="00D56040">
      <w:pPr>
        <w:pStyle w:val="BodyText"/>
        <w:ind w:left="619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0072" behindDoc="0" locked="0" layoutInCell="1" allowOverlap="1">
                <wp:simplePos x="0" y="0"/>
                <wp:positionH relativeFrom="page">
                  <wp:posOffset>7347585</wp:posOffset>
                </wp:positionH>
                <wp:positionV relativeFrom="paragraph">
                  <wp:posOffset>-584200</wp:posOffset>
                </wp:positionV>
                <wp:extent cx="140335" cy="652780"/>
                <wp:effectExtent l="3810" t="0" r="0" b="0"/>
                <wp:wrapNone/>
                <wp:docPr id="1363" name="Text Box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4" o:spid="_x0000_s1241" type="#_x0000_t202" style="position:absolute;left:0;text-align:left;margin-left:578.55pt;margin-top:-46pt;width:11.05pt;height:51.4pt;z-index: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The Responsible Person (RP) shall provide relevant information on the following points to personnel being inducted to site.</w:t>
      </w:r>
    </w:p>
    <w:p w:rsidR="00AB4AE4" w:rsidRDefault="00AB4AE4">
      <w:pPr>
        <w:pStyle w:val="BodyText"/>
        <w:spacing w:before="5" w:after="1"/>
        <w:rPr>
          <w:sz w:val="23"/>
        </w:rPr>
      </w:pPr>
    </w:p>
    <w:tbl>
      <w:tblPr>
        <w:tblW w:w="0" w:type="auto"/>
        <w:tblInd w:w="62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7578"/>
        <w:gridCol w:w="796"/>
        <w:gridCol w:w="796"/>
        <w:gridCol w:w="796"/>
      </w:tblGrid>
      <w:tr w:rsidR="00AB4AE4">
        <w:trPr>
          <w:trHeight w:val="320"/>
        </w:trPr>
        <w:tc>
          <w:tcPr>
            <w:tcW w:w="8067" w:type="dxa"/>
            <w:gridSpan w:val="2"/>
            <w:tcBorders>
              <w:left w:val="nil"/>
              <w:right w:val="single" w:sz="6" w:space="0" w:color="FFFFFF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80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INDUCTION ITEM</w:t>
            </w:r>
          </w:p>
        </w:tc>
        <w:tc>
          <w:tcPr>
            <w:tcW w:w="79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YES</w:t>
            </w:r>
          </w:p>
        </w:tc>
        <w:tc>
          <w:tcPr>
            <w:tcW w:w="79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NO</w:t>
            </w:r>
          </w:p>
        </w:tc>
        <w:tc>
          <w:tcPr>
            <w:tcW w:w="796" w:type="dxa"/>
            <w:tcBorders>
              <w:left w:val="single" w:sz="6" w:space="0" w:color="FFFFFF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72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N/A</w:t>
            </w: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1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Sign In/Out book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2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Emergency process and assembly area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3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Emergency equipment locations (e.g. fire extinguishers)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4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First aid kit location and details of first aider/s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16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5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 w:line="549" w:lineRule="auto"/>
              <w:ind w:left="72" w:right="1491"/>
              <w:rPr>
                <w:sz w:val="17"/>
              </w:rPr>
            </w:pPr>
            <w:r>
              <w:rPr>
                <w:color w:val="4D4D4F"/>
                <w:sz w:val="17"/>
              </w:rPr>
              <w:t>Major HS hazards and control measures on site (including no-go zones): Details: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312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79"/>
              <w:rPr>
                <w:sz w:val="17"/>
              </w:rPr>
            </w:pPr>
            <w:r>
              <w:rPr>
                <w:color w:val="4D4D4F"/>
                <w:sz w:val="17"/>
              </w:rPr>
              <w:t>6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Minimum site PPE</w:t>
            </w:r>
          </w:p>
          <w:p w:rsidR="00AB4AE4" w:rsidRDefault="00AB4AE4">
            <w:pPr>
              <w:pStyle w:val="TableParagraph"/>
              <w:spacing w:before="10"/>
              <w:rPr>
                <w:sz w:val="16"/>
              </w:rPr>
            </w:pPr>
          </w:p>
          <w:p w:rsidR="00AB4AE4" w:rsidRDefault="00C1477A">
            <w:pPr>
              <w:pStyle w:val="TableParagraph"/>
              <w:tabs>
                <w:tab w:val="left" w:pos="432"/>
              </w:tabs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Hard</w:t>
            </w:r>
            <w:r>
              <w:rPr>
                <w:color w:val="4D4D4F"/>
                <w:spacing w:val="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hat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8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Safety</w:t>
            </w:r>
            <w:r>
              <w:rPr>
                <w:color w:val="4D4D4F"/>
                <w:spacing w:val="11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glasses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8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Safety</w:t>
            </w:r>
            <w:r>
              <w:rPr>
                <w:color w:val="4D4D4F"/>
                <w:spacing w:val="13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footwear</w:t>
            </w:r>
          </w:p>
          <w:p w:rsidR="00AB4AE4" w:rsidRDefault="00C1477A">
            <w:pPr>
              <w:pStyle w:val="TableParagraph"/>
              <w:tabs>
                <w:tab w:val="left" w:pos="432"/>
              </w:tabs>
              <w:spacing w:before="138"/>
              <w:ind w:left="72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Long sleeved</w:t>
            </w:r>
            <w:r>
              <w:rPr>
                <w:color w:val="4D4D4F"/>
                <w:spacing w:val="8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shirt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8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Long</w:t>
            </w:r>
            <w:r>
              <w:rPr>
                <w:color w:val="4D4D4F"/>
                <w:spacing w:val="10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trousers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8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High visibility</w:t>
            </w:r>
            <w:r>
              <w:rPr>
                <w:color w:val="4D4D4F"/>
                <w:spacing w:val="15"/>
                <w:sz w:val="17"/>
              </w:rPr>
              <w:t xml:space="preserve"> </w:t>
            </w:r>
            <w:r>
              <w:rPr>
                <w:color w:val="4D4D4F"/>
                <w:sz w:val="17"/>
              </w:rPr>
              <w:t>vest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8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Gloves</w:t>
            </w:r>
          </w:p>
          <w:p w:rsidR="00AB4AE4" w:rsidRDefault="00C1477A">
            <w:pPr>
              <w:pStyle w:val="TableParagraph"/>
              <w:tabs>
                <w:tab w:val="left" w:pos="433"/>
              </w:tabs>
              <w:spacing w:before="138"/>
              <w:ind w:left="73"/>
              <w:rPr>
                <w:sz w:val="17"/>
              </w:rPr>
            </w:pPr>
            <w:r>
              <w:rPr>
                <w:rFonts w:ascii="Wingdings" w:hAnsi="Wingdings"/>
                <w:color w:val="38ACF3"/>
                <w:sz w:val="17"/>
              </w:rPr>
              <w:t></w:t>
            </w:r>
            <w:r>
              <w:rPr>
                <w:rFonts w:ascii="Times New Roman" w:hAnsi="Times New Roman"/>
                <w:color w:val="38ACF3"/>
                <w:sz w:val="17"/>
              </w:rPr>
              <w:tab/>
            </w:r>
            <w:r>
              <w:rPr>
                <w:color w:val="4D4D4F"/>
                <w:sz w:val="17"/>
              </w:rPr>
              <w:t>Other: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7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Location of chemicals, MSDS, spill kits and emergency  showers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8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HS documentation requirements (JSEA’s, Permits etc.)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9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Hazard reporting and incident notification  requirements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10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Other activities taking place at the site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11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Site amenities (toilet, drinking water, smoking areas etc.)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12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Parking arrangements and speed limits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489" w:type="dxa"/>
            <w:tcBorders>
              <w:left w:val="nil"/>
            </w:tcBorders>
          </w:tcPr>
          <w:p w:rsidR="00AB4AE4" w:rsidRDefault="00C1477A">
            <w:pPr>
              <w:pStyle w:val="TableParagraph"/>
              <w:spacing w:before="36"/>
              <w:ind w:left="81"/>
              <w:rPr>
                <w:sz w:val="17"/>
              </w:rPr>
            </w:pPr>
            <w:r>
              <w:rPr>
                <w:color w:val="4D4D4F"/>
                <w:sz w:val="17"/>
              </w:rPr>
              <w:t>13</w:t>
            </w:r>
          </w:p>
        </w:tc>
        <w:tc>
          <w:tcPr>
            <w:tcW w:w="7578" w:type="dxa"/>
          </w:tcPr>
          <w:p w:rsidR="00AB4AE4" w:rsidRDefault="00C1477A">
            <w:pPr>
              <w:pStyle w:val="TableParagraph"/>
              <w:spacing w:before="36"/>
              <w:ind w:left="73"/>
              <w:rPr>
                <w:sz w:val="17"/>
              </w:rPr>
            </w:pPr>
            <w:r>
              <w:rPr>
                <w:color w:val="4D4D4F"/>
                <w:sz w:val="17"/>
              </w:rPr>
              <w:t>Health and Safety Representative and other contact details</w:t>
            </w: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8"/>
        <w:rPr>
          <w:sz w:val="26"/>
        </w:rPr>
      </w:pPr>
    </w:p>
    <w:tbl>
      <w:tblPr>
        <w:tblW w:w="0" w:type="auto"/>
        <w:tblInd w:w="640" w:type="dxa"/>
        <w:tblBorders>
          <w:top w:val="single" w:sz="6" w:space="0" w:color="38ACF3"/>
          <w:left w:val="single" w:sz="6" w:space="0" w:color="38ACF3"/>
          <w:bottom w:val="single" w:sz="6" w:space="0" w:color="38ACF3"/>
          <w:right w:val="single" w:sz="6" w:space="0" w:color="38ACF3"/>
          <w:insideH w:val="single" w:sz="6" w:space="0" w:color="38ACF3"/>
          <w:insideV w:val="single" w:sz="6" w:space="0" w:color="38ACF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611"/>
        <w:gridCol w:w="2611"/>
        <w:gridCol w:w="2613"/>
      </w:tblGrid>
      <w:tr w:rsidR="00AB4AE4">
        <w:trPr>
          <w:trHeight w:val="260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0367A6"/>
          </w:tcPr>
          <w:p w:rsidR="00AB4AE4" w:rsidRDefault="00C1477A">
            <w:pPr>
              <w:pStyle w:val="TableParagraph"/>
              <w:spacing w:before="7"/>
              <w:ind w:left="138"/>
              <w:rPr>
                <w:rFonts w:ascii="Arial Black"/>
                <w:b/>
                <w:sz w:val="17"/>
              </w:rPr>
            </w:pPr>
            <w:r>
              <w:rPr>
                <w:rFonts w:ascii="Arial Black"/>
                <w:b/>
                <w:color w:val="FFFFFF"/>
                <w:sz w:val="17"/>
              </w:rPr>
              <w:t>INDUCTION ATTENDANCE SIGN OFF</w:t>
            </w:r>
          </w:p>
        </w:tc>
      </w:tr>
      <w:tr w:rsidR="00AB4AE4">
        <w:trPr>
          <w:trHeight w:val="260"/>
        </w:trPr>
        <w:tc>
          <w:tcPr>
            <w:tcW w:w="10446" w:type="dxa"/>
            <w:gridSpan w:val="4"/>
            <w:tcBorders>
              <w:left w:val="nil"/>
              <w:right w:val="nil"/>
            </w:tcBorders>
            <w:shd w:val="clear" w:color="auto" w:fill="EBEBEC"/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The above site specific Health and Safety information has been adequately explained to  me</w:t>
            </w: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80"/>
              <w:rPr>
                <w:sz w:val="17"/>
              </w:rPr>
            </w:pPr>
            <w:r>
              <w:rPr>
                <w:color w:val="4D4D4F"/>
                <w:sz w:val="17"/>
              </w:rPr>
              <w:t>Name</w:t>
            </w:r>
          </w:p>
        </w:tc>
        <w:tc>
          <w:tcPr>
            <w:tcW w:w="2611" w:type="dxa"/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Company</w:t>
            </w:r>
          </w:p>
        </w:tc>
        <w:tc>
          <w:tcPr>
            <w:tcW w:w="2611" w:type="dxa"/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Signature</w:t>
            </w:r>
          </w:p>
        </w:tc>
        <w:tc>
          <w:tcPr>
            <w:tcW w:w="2611" w:type="dxa"/>
            <w:tcBorders>
              <w:right w:val="nil"/>
            </w:tcBorders>
            <w:shd w:val="clear" w:color="auto" w:fill="EFF8FE"/>
          </w:tcPr>
          <w:p w:rsidR="00AB4AE4" w:rsidRDefault="00C1477A">
            <w:pPr>
              <w:pStyle w:val="TableParagraph"/>
              <w:spacing w:before="36"/>
              <w:ind w:left="72"/>
              <w:rPr>
                <w:sz w:val="17"/>
              </w:rPr>
            </w:pPr>
            <w:r>
              <w:rPr>
                <w:color w:val="4D4D4F"/>
                <w:sz w:val="17"/>
              </w:rPr>
              <w:t>Supervisor Initial</w:t>
            </w: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4AE4">
        <w:trPr>
          <w:trHeight w:val="260"/>
        </w:trPr>
        <w:tc>
          <w:tcPr>
            <w:tcW w:w="2611" w:type="dxa"/>
            <w:tcBorders>
              <w:lef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right w:val="nil"/>
            </w:tcBorders>
          </w:tcPr>
          <w:p w:rsidR="00AB4AE4" w:rsidRDefault="00AB4AE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4AE4" w:rsidRDefault="006B568A" w:rsidP="006B568A">
      <w:pPr>
        <w:rPr>
          <w:sz w:val="20"/>
        </w:rPr>
      </w:pPr>
      <w:r>
        <w:rPr>
          <w:rFonts w:ascii="Times New Roman"/>
          <w:sz w:val="16"/>
        </w:rPr>
        <w:t>\</w:t>
      </w:r>
    </w:p>
    <w:sectPr w:rsidR="00AB4AE4" w:rsidSect="00C54C2B">
      <w:headerReference w:type="default" r:id="rId8"/>
      <w:footerReference w:type="default" r:id="rId9"/>
      <w:pgSz w:w="11910" w:h="16840"/>
      <w:pgMar w:top="0" w:right="600" w:bottom="920" w:left="0" w:header="0" w:footer="7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B" w:rsidRDefault="00C54C2B" w:rsidP="00C54C2B">
    <w:pPr>
      <w:pStyle w:val="BodyText"/>
      <w:spacing w:line="12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251658240" behindDoc="1" locked="0" layoutInCell="1" allowOverlap="1" wp14:anchorId="29A2BC7B" wp14:editId="6325962B">
          <wp:simplePos x="0" y="0"/>
          <wp:positionH relativeFrom="page">
            <wp:posOffset>353695</wp:posOffset>
          </wp:positionH>
          <wp:positionV relativeFrom="page">
            <wp:posOffset>10097770</wp:posOffset>
          </wp:positionV>
          <wp:extent cx="1306830" cy="4210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FEE782" wp14:editId="550431AE">
              <wp:simplePos x="0" y="0"/>
              <wp:positionH relativeFrom="page">
                <wp:posOffset>1663065</wp:posOffset>
              </wp:positionH>
              <wp:positionV relativeFrom="page">
                <wp:posOffset>10256520</wp:posOffset>
              </wp:positionV>
              <wp:extent cx="5478780" cy="111125"/>
              <wp:effectExtent l="0" t="0" r="7620" b="3175"/>
              <wp:wrapNone/>
              <wp:docPr id="258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7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C2B" w:rsidRDefault="00C54C2B" w:rsidP="00C54C2B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8ACF3"/>
                              <w:sz w:val="12"/>
                            </w:rPr>
                            <w:t xml:space="preserve">GUIDELINES FOR OCCUPATIONAL HEALTH &amp; SAFETY IN THE NEW ZEALAND WATER INDUSTRY: THIRD </w:t>
                          </w:r>
                          <w:proofErr w:type="gramStart"/>
                          <w:r>
                            <w:rPr>
                              <w:color w:val="38ACF3"/>
                              <w:sz w:val="12"/>
                            </w:rPr>
                            <w:t xml:space="preserve">EDITION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FEBRUARY 2017  </w:t>
                          </w:r>
                          <w:r>
                            <w:rPr>
                              <w:rFonts w:ascii="Wingdings" w:hAnsi="Wingdings"/>
                              <w:color w:val="38ACF3"/>
                              <w:sz w:val="12"/>
                            </w:rPr>
                            <w:t></w:t>
                          </w:r>
                          <w:r>
                            <w:rPr>
                              <w:rFonts w:ascii="Times New Roman" w:hAnsi="Times New Roman"/>
                              <w:color w:val="38ACF3"/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color w:val="354E5B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54E5B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54E5B"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8" o:spid="_x0000_s1028" type="#_x0000_t202" style="position:absolute;margin-left:130.95pt;margin-top:807.6pt;width:431.4pt;height: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cbrQIAAK0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" filled="f" stroked="f">
              <v:textbox inset="0,0,0,0">
                <w:txbxContent>
                  <w:p w:rsidR="00C54C2B" w:rsidRDefault="00C54C2B" w:rsidP="00C54C2B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color w:val="38ACF3"/>
                        <w:sz w:val="12"/>
                      </w:rPr>
                      <w:t xml:space="preserve">GUIDELINES FOR OCCUPATIONAL HEALTH &amp; SAFETY IN THE NEW ZEALAND WATER INDUSTRY: THIRD </w:t>
                    </w:r>
                    <w:proofErr w:type="gramStart"/>
                    <w:r>
                      <w:rPr>
                        <w:color w:val="38ACF3"/>
                        <w:sz w:val="12"/>
                      </w:rPr>
                      <w:t xml:space="preserve">EDITION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proofErr w:type="gramEnd"/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FEBRUARY 2017  </w:t>
                    </w:r>
                    <w:r>
                      <w:rPr>
                        <w:rFonts w:ascii="Wingdings" w:hAnsi="Wingdings"/>
                        <w:color w:val="38ACF3"/>
                        <w:sz w:val="12"/>
                      </w:rPr>
                      <w:t></w:t>
                    </w:r>
                    <w:r>
                      <w:rPr>
                        <w:rFonts w:ascii="Times New Roman" w:hAnsi="Times New Roman"/>
                        <w:color w:val="38ACF3"/>
                        <w:sz w:val="12"/>
                      </w:rPr>
                      <w:t xml:space="preserve">  </w:t>
                    </w:r>
                    <w:r>
                      <w:rPr>
                        <w:color w:val="354E5B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354E5B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54E5B"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21019"/>
    <w:rsid w:val="000E01AF"/>
    <w:rsid w:val="002818EA"/>
    <w:rsid w:val="002F3A36"/>
    <w:rsid w:val="00567848"/>
    <w:rsid w:val="006B568A"/>
    <w:rsid w:val="006F6A97"/>
    <w:rsid w:val="0080527D"/>
    <w:rsid w:val="00A81D63"/>
    <w:rsid w:val="00AB4AE4"/>
    <w:rsid w:val="00AE4ED4"/>
    <w:rsid w:val="00C045B1"/>
    <w:rsid w:val="00C1477A"/>
    <w:rsid w:val="00C40107"/>
    <w:rsid w:val="00C43A94"/>
    <w:rsid w:val="00C54C2B"/>
    <w:rsid w:val="00CF7286"/>
    <w:rsid w:val="00D56040"/>
    <w:rsid w:val="00E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4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2B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4C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C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4C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4</cp:revision>
  <cp:lastPrinted>2017-06-22T02:44:00Z</cp:lastPrinted>
  <dcterms:created xsi:type="dcterms:W3CDTF">2017-06-25T21:33:00Z</dcterms:created>
  <dcterms:modified xsi:type="dcterms:W3CDTF">2017-10-16T21:18:00Z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